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09C" w:rsidRDefault="008E309C" w:rsidP="0096568A">
      <w:pPr>
        <w:pStyle w:val="NormalWeb"/>
        <w:ind w:left="720" w:hanging="720"/>
        <w:jc w:val="both"/>
        <w:rPr>
          <w:lang w:val="en"/>
        </w:rPr>
      </w:pPr>
    </w:p>
    <w:p w:rsidR="008E309C" w:rsidRDefault="008E309C" w:rsidP="008E309C">
      <w:pPr>
        <w:pStyle w:val="NormalWeb"/>
        <w:jc w:val="both"/>
        <w:rPr>
          <w:rFonts w:ascii="Tahoma" w:hAnsi="Tahoma" w:cs="Tahoma"/>
          <w:sz w:val="56"/>
          <w:szCs w:val="56"/>
        </w:rPr>
      </w:pPr>
    </w:p>
    <w:p w:rsidR="00D70A8F" w:rsidRPr="00D70A8F" w:rsidRDefault="008E309C" w:rsidP="00D70A8F">
      <w:pPr>
        <w:pStyle w:val="NormalWeb"/>
        <w:jc w:val="center"/>
        <w:rPr>
          <w:sz w:val="44"/>
          <w:szCs w:val="44"/>
          <w:lang w:val="en"/>
        </w:rPr>
      </w:pPr>
      <w:r w:rsidRPr="00D70A8F">
        <w:rPr>
          <w:rFonts w:ascii="Tahoma" w:hAnsi="Tahoma" w:cs="Tahoma"/>
          <w:sz w:val="44"/>
          <w:szCs w:val="44"/>
        </w:rPr>
        <w:t>Intra Mural 7-A-Side Rules</w:t>
      </w:r>
    </w:p>
    <w:p w:rsidR="0096568A" w:rsidRDefault="008E309C" w:rsidP="00D70A8F">
      <w:pPr>
        <w:pStyle w:val="NormalWeb"/>
        <w:ind w:left="720" w:hanging="720"/>
        <w:jc w:val="both"/>
        <w:rPr>
          <w:lang w:val="en"/>
        </w:rPr>
      </w:pPr>
      <w:r>
        <w:rPr>
          <w:lang w:val="en"/>
        </w:rPr>
        <w:t>1.</w:t>
      </w:r>
      <w:r>
        <w:rPr>
          <w:lang w:val="en"/>
        </w:rPr>
        <w:tab/>
        <w:t xml:space="preserve">A </w:t>
      </w:r>
      <w:r w:rsidR="0096568A">
        <w:rPr>
          <w:lang w:val="en"/>
        </w:rPr>
        <w:t>player can</w:t>
      </w:r>
      <w:r w:rsidR="00D70A8F">
        <w:rPr>
          <w:lang w:val="en"/>
        </w:rPr>
        <w:t xml:space="preserve"> </w:t>
      </w:r>
      <w:r w:rsidR="0096568A">
        <w:rPr>
          <w:lang w:val="en"/>
        </w:rPr>
        <w:t>not</w:t>
      </w:r>
      <w:r>
        <w:rPr>
          <w:lang w:val="en"/>
        </w:rPr>
        <w:t xml:space="preserve"> be transferred to another team once he has played for his original team. </w:t>
      </w:r>
      <w:r w:rsidR="0096568A">
        <w:rPr>
          <w:lang w:val="en"/>
        </w:rPr>
        <w:t xml:space="preserve"> Team lists must be supplied to the </w:t>
      </w:r>
      <w:r w:rsidR="0096568A" w:rsidRPr="00033F2C">
        <w:t>organiser</w:t>
      </w:r>
      <w:r w:rsidR="0096568A">
        <w:rPr>
          <w:lang w:val="en"/>
        </w:rPr>
        <w:t xml:space="preserve"> before the first ga</w:t>
      </w:r>
      <w:r>
        <w:rPr>
          <w:lang w:val="en"/>
        </w:rPr>
        <w:t xml:space="preserve">me of the competition. Players </w:t>
      </w:r>
      <w:r w:rsidR="0096568A">
        <w:rPr>
          <w:lang w:val="en"/>
        </w:rPr>
        <w:t>must be staf</w:t>
      </w:r>
      <w:r>
        <w:rPr>
          <w:lang w:val="en"/>
        </w:rPr>
        <w:t>f or students at the University (unless agreed with the competition organiser).</w:t>
      </w:r>
    </w:p>
    <w:p w:rsidR="0096568A" w:rsidRDefault="0096568A" w:rsidP="00D70A8F">
      <w:pPr>
        <w:pStyle w:val="NormalWeb"/>
        <w:ind w:left="720" w:hanging="720"/>
        <w:jc w:val="both"/>
        <w:rPr>
          <w:lang w:val="en"/>
        </w:rPr>
      </w:pPr>
      <w:r>
        <w:rPr>
          <w:lang w:val="en"/>
        </w:rPr>
        <w:t>2.</w:t>
      </w:r>
      <w:r>
        <w:rPr>
          <w:lang w:val="en"/>
        </w:rPr>
        <w:tab/>
        <w:t xml:space="preserve">Each team will play two games per evening. The games will last </w:t>
      </w:r>
      <w:r w:rsidR="00D70A8F">
        <w:rPr>
          <w:lang w:val="en"/>
        </w:rPr>
        <w:t xml:space="preserve">a maximum of </w:t>
      </w:r>
      <w:r>
        <w:rPr>
          <w:lang w:val="en"/>
        </w:rPr>
        <w:t>30 minutes.</w:t>
      </w:r>
    </w:p>
    <w:p w:rsidR="0096568A" w:rsidRDefault="0096568A" w:rsidP="0096568A">
      <w:pPr>
        <w:pStyle w:val="NormalWeb"/>
        <w:ind w:left="720" w:hanging="720"/>
        <w:jc w:val="both"/>
        <w:rPr>
          <w:lang w:val="en"/>
        </w:rPr>
      </w:pPr>
      <w:r>
        <w:rPr>
          <w:lang w:val="en"/>
        </w:rPr>
        <w:t>3.</w:t>
      </w:r>
      <w:r>
        <w:rPr>
          <w:lang w:val="en"/>
        </w:rPr>
        <w:tab/>
        <w:t>There will be a maximum of eight teams in th</w:t>
      </w:r>
      <w:r w:rsidR="008E309C">
        <w:rPr>
          <w:lang w:val="en"/>
        </w:rPr>
        <w:t xml:space="preserve">e competition. The league will </w:t>
      </w:r>
      <w:r>
        <w:rPr>
          <w:lang w:val="en"/>
        </w:rPr>
        <w:t xml:space="preserve">be </w:t>
      </w:r>
      <w:r w:rsidR="008E309C">
        <w:rPr>
          <w:lang w:val="en"/>
        </w:rPr>
        <w:t>played on a Round Robin /</w:t>
      </w:r>
      <w:r>
        <w:rPr>
          <w:lang w:val="en"/>
        </w:rPr>
        <w:t xml:space="preserve"> ‘home’ and ‘away’ bas</w:t>
      </w:r>
      <w:r w:rsidR="008E309C">
        <w:rPr>
          <w:lang w:val="en"/>
        </w:rPr>
        <w:t xml:space="preserve">is. Over seven weeks each team </w:t>
      </w:r>
      <w:r>
        <w:rPr>
          <w:lang w:val="en"/>
        </w:rPr>
        <w:t>will play each other twice. Week eight will be play offs/finals.</w:t>
      </w:r>
    </w:p>
    <w:p w:rsidR="0096568A" w:rsidRDefault="0096568A" w:rsidP="0096568A">
      <w:pPr>
        <w:pStyle w:val="NormalWeb"/>
        <w:ind w:left="720" w:hanging="720"/>
        <w:jc w:val="both"/>
        <w:rPr>
          <w:lang w:val="en"/>
        </w:rPr>
      </w:pPr>
      <w:r>
        <w:rPr>
          <w:lang w:val="en"/>
        </w:rPr>
        <w:t>4.</w:t>
      </w:r>
      <w:r>
        <w:rPr>
          <w:lang w:val="en"/>
        </w:rPr>
        <w:tab/>
        <w:t>Each team will supply a referee for the other teams’ matches. Details will be included in the schedule. Failure to supply a re</w:t>
      </w:r>
      <w:r w:rsidR="008E309C">
        <w:rPr>
          <w:lang w:val="en"/>
        </w:rPr>
        <w:t>feree without prior warning to the o</w:t>
      </w:r>
      <w:r>
        <w:rPr>
          <w:lang w:val="en"/>
        </w:rPr>
        <w:t>rganiser will res</w:t>
      </w:r>
      <w:r w:rsidR="008E309C">
        <w:rPr>
          <w:lang w:val="en"/>
        </w:rPr>
        <w:t>ult in a deduction of one point.</w:t>
      </w:r>
    </w:p>
    <w:p w:rsidR="0096568A" w:rsidRDefault="0096568A" w:rsidP="008E309C">
      <w:pPr>
        <w:pStyle w:val="NormalWeb"/>
        <w:ind w:left="720" w:hanging="720"/>
        <w:jc w:val="both"/>
        <w:rPr>
          <w:lang w:val="en"/>
        </w:rPr>
      </w:pPr>
      <w:r>
        <w:rPr>
          <w:lang w:val="en"/>
        </w:rPr>
        <w:t>5.</w:t>
      </w:r>
      <w:r>
        <w:rPr>
          <w:lang w:val="en"/>
        </w:rPr>
        <w:tab/>
        <w:t xml:space="preserve">Referees must report back to </w:t>
      </w:r>
      <w:r w:rsidR="008E309C">
        <w:rPr>
          <w:lang w:val="en"/>
        </w:rPr>
        <w:t>the o</w:t>
      </w:r>
      <w:r>
        <w:rPr>
          <w:lang w:val="en"/>
        </w:rPr>
        <w:t>rganiser</w:t>
      </w:r>
      <w:r w:rsidR="008E309C">
        <w:rPr>
          <w:lang w:val="en"/>
        </w:rPr>
        <w:t>s</w:t>
      </w:r>
      <w:r>
        <w:rPr>
          <w:lang w:val="en"/>
        </w:rPr>
        <w:t xml:space="preserve"> with the result and goal</w:t>
      </w:r>
      <w:r w:rsidR="008E309C">
        <w:rPr>
          <w:lang w:val="en"/>
        </w:rPr>
        <w:t xml:space="preserve"> </w:t>
      </w:r>
      <w:r>
        <w:rPr>
          <w:lang w:val="en"/>
        </w:rPr>
        <w:t>scorers immediately after the game. Three points will be awarded for a win a</w:t>
      </w:r>
      <w:r w:rsidR="00D70A8F">
        <w:rPr>
          <w:lang w:val="en"/>
        </w:rPr>
        <w:t xml:space="preserve">nd one </w:t>
      </w:r>
      <w:r>
        <w:rPr>
          <w:lang w:val="en"/>
        </w:rPr>
        <w:t>point for a draw.</w:t>
      </w:r>
      <w:r w:rsidR="008E309C">
        <w:rPr>
          <w:lang w:val="en"/>
        </w:rPr>
        <w:t xml:space="preserve"> If you fail to inform the organise</w:t>
      </w:r>
      <w:r w:rsidR="00D70A8F">
        <w:rPr>
          <w:lang w:val="en"/>
        </w:rPr>
        <w:t>r who has scored your goals that week the</w:t>
      </w:r>
      <w:r w:rsidR="008E309C">
        <w:rPr>
          <w:lang w:val="en"/>
        </w:rPr>
        <w:t xml:space="preserve"> goals will not be awarded to</w:t>
      </w:r>
      <w:r w:rsidR="00D70A8F">
        <w:rPr>
          <w:lang w:val="en"/>
        </w:rPr>
        <w:t xml:space="preserve"> any players in the following</w:t>
      </w:r>
      <w:r w:rsidR="008E309C">
        <w:rPr>
          <w:lang w:val="en"/>
        </w:rPr>
        <w:t xml:space="preserve"> weeks.</w:t>
      </w:r>
    </w:p>
    <w:p w:rsidR="0096568A" w:rsidRDefault="0096568A" w:rsidP="0096568A">
      <w:pPr>
        <w:pStyle w:val="NormalWeb"/>
        <w:ind w:left="720" w:hanging="720"/>
        <w:jc w:val="both"/>
        <w:rPr>
          <w:lang w:val="en"/>
        </w:rPr>
      </w:pPr>
      <w:r>
        <w:rPr>
          <w:lang w:val="en"/>
        </w:rPr>
        <w:t>6.</w:t>
      </w:r>
      <w:r>
        <w:rPr>
          <w:lang w:val="en"/>
        </w:rPr>
        <w:tab/>
        <w:t>The schedule of matches will not</w:t>
      </w:r>
      <w:r w:rsidR="008E309C">
        <w:rPr>
          <w:lang w:val="en"/>
        </w:rPr>
        <w:t xml:space="preserve"> be changed (unless decided by organisers). </w:t>
      </w:r>
      <w:r>
        <w:rPr>
          <w:lang w:val="en"/>
        </w:rPr>
        <w:t>A team will be awarded a 3–0 victory should their</w:t>
      </w:r>
      <w:r w:rsidR="008E309C">
        <w:rPr>
          <w:lang w:val="en"/>
        </w:rPr>
        <w:t xml:space="preserve"> opponents fail to turn up for </w:t>
      </w:r>
      <w:r>
        <w:rPr>
          <w:lang w:val="en"/>
        </w:rPr>
        <w:t>the match.</w:t>
      </w:r>
    </w:p>
    <w:p w:rsidR="0096568A" w:rsidRDefault="0096568A" w:rsidP="0096568A">
      <w:pPr>
        <w:pStyle w:val="NormalWeb"/>
        <w:ind w:left="720" w:hanging="720"/>
        <w:jc w:val="both"/>
        <w:rPr>
          <w:lang w:val="en"/>
        </w:rPr>
      </w:pPr>
      <w:r>
        <w:rPr>
          <w:lang w:val="en"/>
        </w:rPr>
        <w:t>7.</w:t>
      </w:r>
      <w:r>
        <w:rPr>
          <w:lang w:val="en"/>
        </w:rPr>
        <w:tab/>
        <w:t>A disciplinary hearing will be held following the end o</w:t>
      </w:r>
      <w:r w:rsidR="008E309C">
        <w:rPr>
          <w:lang w:val="en"/>
        </w:rPr>
        <w:t xml:space="preserve">f matches to determine </w:t>
      </w:r>
      <w:r>
        <w:rPr>
          <w:lang w:val="en"/>
        </w:rPr>
        <w:t xml:space="preserve">the punishment for players sent off in </w:t>
      </w:r>
      <w:r w:rsidR="008E309C">
        <w:rPr>
          <w:lang w:val="en"/>
        </w:rPr>
        <w:t xml:space="preserve">the </w:t>
      </w:r>
      <w:r>
        <w:rPr>
          <w:lang w:val="en"/>
        </w:rPr>
        <w:t>compe</w:t>
      </w:r>
      <w:r w:rsidR="008E309C">
        <w:rPr>
          <w:lang w:val="en"/>
        </w:rPr>
        <w:t xml:space="preserve">tition. The minimum punishment </w:t>
      </w:r>
      <w:r>
        <w:rPr>
          <w:lang w:val="en"/>
        </w:rPr>
        <w:t xml:space="preserve">is a two match ban which has immediate effect </w:t>
      </w:r>
      <w:r w:rsidR="008E309C">
        <w:rPr>
          <w:lang w:val="en"/>
        </w:rPr>
        <w:t>following the sending off. The panel will consist of the organiser, r</w:t>
      </w:r>
      <w:r>
        <w:rPr>
          <w:lang w:val="en"/>
        </w:rPr>
        <w:t>eferee and two neutral team captains. Th</w:t>
      </w:r>
      <w:r w:rsidR="008E309C">
        <w:rPr>
          <w:lang w:val="en"/>
        </w:rPr>
        <w:t xml:space="preserve">e </w:t>
      </w:r>
      <w:r>
        <w:rPr>
          <w:lang w:val="en"/>
        </w:rPr>
        <w:t xml:space="preserve">decision of the Disciplinary Committee is </w:t>
      </w:r>
      <w:r w:rsidR="008E309C">
        <w:rPr>
          <w:lang w:val="en"/>
        </w:rPr>
        <w:t xml:space="preserve">final there will be no appeals </w:t>
      </w:r>
      <w:r>
        <w:rPr>
          <w:lang w:val="en"/>
        </w:rPr>
        <w:t>procedure.</w:t>
      </w:r>
    </w:p>
    <w:p w:rsidR="0096568A" w:rsidRDefault="0096568A" w:rsidP="0096568A">
      <w:pPr>
        <w:pStyle w:val="NormalWeb"/>
        <w:ind w:left="720" w:hanging="720"/>
        <w:jc w:val="both"/>
        <w:rPr>
          <w:lang w:val="en"/>
        </w:rPr>
      </w:pPr>
      <w:r>
        <w:rPr>
          <w:lang w:val="en"/>
        </w:rPr>
        <w:t>8.</w:t>
      </w:r>
      <w:r>
        <w:rPr>
          <w:lang w:val="en"/>
        </w:rPr>
        <w:tab/>
        <w:t>Individuals will not be ‘health screened’ pr</w:t>
      </w:r>
      <w:r w:rsidR="008E309C">
        <w:rPr>
          <w:lang w:val="en"/>
        </w:rPr>
        <w:t xml:space="preserve">ior to play and are advised to </w:t>
      </w:r>
      <w:r>
        <w:rPr>
          <w:lang w:val="en"/>
        </w:rPr>
        <w:t>contact</w:t>
      </w:r>
      <w:r w:rsidR="008E309C">
        <w:rPr>
          <w:lang w:val="en"/>
        </w:rPr>
        <w:t xml:space="preserve"> their</w:t>
      </w:r>
      <w:r>
        <w:rPr>
          <w:lang w:val="en"/>
        </w:rPr>
        <w:t xml:space="preserve"> GP if suffering from injury or illness that may be affected through </w:t>
      </w:r>
      <w:r>
        <w:rPr>
          <w:lang w:val="en"/>
        </w:rPr>
        <w:tab/>
        <w:t>participation.</w:t>
      </w:r>
    </w:p>
    <w:p w:rsidR="0096568A" w:rsidRDefault="0096568A" w:rsidP="0096568A">
      <w:pPr>
        <w:pStyle w:val="NormalWeb"/>
        <w:ind w:left="720" w:hanging="720"/>
        <w:jc w:val="both"/>
        <w:rPr>
          <w:lang w:val="en"/>
        </w:rPr>
      </w:pPr>
      <w:r>
        <w:rPr>
          <w:lang w:val="en"/>
        </w:rPr>
        <w:t>9.</w:t>
      </w:r>
      <w:r>
        <w:rPr>
          <w:lang w:val="en"/>
        </w:rPr>
        <w:tab/>
        <w:t>All players will be provided with personal acc</w:t>
      </w:r>
      <w:r w:rsidR="008E309C">
        <w:rPr>
          <w:lang w:val="en"/>
        </w:rPr>
        <w:t xml:space="preserve">ident insurance cover, details </w:t>
      </w:r>
      <w:r>
        <w:rPr>
          <w:lang w:val="en"/>
        </w:rPr>
        <w:t>may be obtained from the Manager of the Treforest Sport Centre</w:t>
      </w:r>
    </w:p>
    <w:p w:rsidR="0096568A" w:rsidRDefault="0096568A" w:rsidP="0096568A">
      <w:pPr>
        <w:pStyle w:val="NormalWeb"/>
        <w:jc w:val="both"/>
        <w:rPr>
          <w:lang w:val="en"/>
        </w:rPr>
      </w:pPr>
      <w:r>
        <w:rPr>
          <w:lang w:val="en"/>
        </w:rPr>
        <w:t>10.</w:t>
      </w:r>
      <w:r>
        <w:rPr>
          <w:lang w:val="en"/>
        </w:rPr>
        <w:tab/>
        <w:t xml:space="preserve">Please note, team captains are responsible for ensuring that all players </w:t>
      </w:r>
      <w:r>
        <w:rPr>
          <w:lang w:val="en"/>
        </w:rPr>
        <w:tab/>
        <w:t>representing their team are made fully aware of regulations before playing.</w:t>
      </w:r>
    </w:p>
    <w:p w:rsidR="0096568A" w:rsidRDefault="0096568A" w:rsidP="0096568A">
      <w:pPr>
        <w:pStyle w:val="NormalWeb"/>
        <w:ind w:left="720" w:hanging="720"/>
        <w:jc w:val="both"/>
        <w:rPr>
          <w:lang w:val="en"/>
        </w:rPr>
      </w:pPr>
      <w:r>
        <w:rPr>
          <w:lang w:val="en"/>
        </w:rPr>
        <w:t>11.</w:t>
      </w:r>
      <w:r>
        <w:rPr>
          <w:lang w:val="en"/>
        </w:rPr>
        <w:tab/>
        <w:t>To start the game the referee will drop the ball</w:t>
      </w:r>
      <w:r w:rsidR="008E309C">
        <w:rPr>
          <w:lang w:val="en"/>
        </w:rPr>
        <w:t xml:space="preserve"> between two players. The game </w:t>
      </w:r>
      <w:r>
        <w:rPr>
          <w:lang w:val="en"/>
        </w:rPr>
        <w:t>will re-start from the goalkeeper after a goal is scored.</w:t>
      </w:r>
    </w:p>
    <w:p w:rsidR="008E309C" w:rsidRDefault="008E309C" w:rsidP="00D70A8F">
      <w:pPr>
        <w:pStyle w:val="NormalWeb"/>
        <w:ind w:left="720" w:hanging="720"/>
        <w:jc w:val="both"/>
        <w:rPr>
          <w:lang w:val="en"/>
        </w:rPr>
      </w:pPr>
      <w:r>
        <w:rPr>
          <w:lang w:val="en"/>
        </w:rPr>
        <w:t>12.</w:t>
      </w:r>
      <w:r>
        <w:rPr>
          <w:lang w:val="en"/>
        </w:rPr>
        <w:tab/>
        <w:t>The ball is not allowed over the height of the crossbar (except if it is the result of a save from the goal keeper).</w:t>
      </w:r>
    </w:p>
    <w:p w:rsidR="00D70A8F" w:rsidRDefault="00D70A8F" w:rsidP="0096568A">
      <w:pPr>
        <w:pStyle w:val="NormalWeb"/>
        <w:ind w:left="720" w:hanging="720"/>
        <w:jc w:val="both"/>
        <w:rPr>
          <w:lang w:val="en"/>
        </w:rPr>
      </w:pPr>
    </w:p>
    <w:p w:rsidR="00D70A8F" w:rsidRDefault="00D70A8F" w:rsidP="0096568A">
      <w:pPr>
        <w:pStyle w:val="NormalWeb"/>
        <w:ind w:left="720" w:hanging="720"/>
        <w:jc w:val="both"/>
        <w:rPr>
          <w:lang w:val="en"/>
        </w:rPr>
      </w:pPr>
    </w:p>
    <w:p w:rsidR="00D70A8F" w:rsidRDefault="00D70A8F" w:rsidP="0096568A">
      <w:pPr>
        <w:pStyle w:val="NormalWeb"/>
        <w:ind w:left="720" w:hanging="720"/>
        <w:jc w:val="both"/>
        <w:rPr>
          <w:lang w:val="en"/>
        </w:rPr>
      </w:pPr>
    </w:p>
    <w:p w:rsidR="00D70A8F" w:rsidRDefault="00D70A8F" w:rsidP="0096568A">
      <w:pPr>
        <w:pStyle w:val="NormalWeb"/>
        <w:ind w:left="720" w:hanging="720"/>
        <w:jc w:val="both"/>
        <w:rPr>
          <w:lang w:val="en"/>
        </w:rPr>
      </w:pPr>
    </w:p>
    <w:p w:rsidR="00D70A8F" w:rsidRDefault="00D70A8F" w:rsidP="0096568A">
      <w:pPr>
        <w:pStyle w:val="NormalWeb"/>
        <w:ind w:left="720" w:hanging="720"/>
        <w:jc w:val="both"/>
        <w:rPr>
          <w:lang w:val="en"/>
        </w:rPr>
      </w:pPr>
    </w:p>
    <w:p w:rsidR="0096568A" w:rsidRPr="008E309C" w:rsidRDefault="0096568A" w:rsidP="0096568A">
      <w:pPr>
        <w:pStyle w:val="NormalWeb"/>
        <w:ind w:left="720" w:hanging="720"/>
        <w:jc w:val="both"/>
        <w:rPr>
          <w:lang w:val="en"/>
        </w:rPr>
      </w:pPr>
      <w:r>
        <w:rPr>
          <w:lang w:val="en"/>
        </w:rPr>
        <w:t>1</w:t>
      </w:r>
      <w:r w:rsidR="008E309C">
        <w:rPr>
          <w:lang w:val="en"/>
        </w:rPr>
        <w:t>3</w:t>
      </w:r>
      <w:r>
        <w:rPr>
          <w:lang w:val="en"/>
        </w:rPr>
        <w:t>.</w:t>
      </w:r>
      <w:r>
        <w:rPr>
          <w:lang w:val="en"/>
        </w:rPr>
        <w:tab/>
        <w:t xml:space="preserve">There will be no half time or change of ends. All games will start and finish on the </w:t>
      </w:r>
      <w:r w:rsidRPr="008E309C">
        <w:rPr>
          <w:lang w:val="en"/>
        </w:rPr>
        <w:t>whistle</w:t>
      </w:r>
      <w:r w:rsidR="008E309C" w:rsidRPr="008E309C">
        <w:rPr>
          <w:lang w:val="en"/>
        </w:rPr>
        <w:t>.</w:t>
      </w:r>
    </w:p>
    <w:p w:rsidR="0096568A" w:rsidRDefault="0096568A" w:rsidP="0096568A">
      <w:pPr>
        <w:pStyle w:val="NormalWeb"/>
        <w:ind w:left="720" w:hanging="720"/>
        <w:jc w:val="both"/>
        <w:rPr>
          <w:lang w:val="en"/>
        </w:rPr>
      </w:pPr>
      <w:r w:rsidRPr="008E309C">
        <w:rPr>
          <w:lang w:val="en"/>
        </w:rPr>
        <w:t>1</w:t>
      </w:r>
      <w:r w:rsidR="008E309C">
        <w:rPr>
          <w:lang w:val="en"/>
        </w:rPr>
        <w:t>4</w:t>
      </w:r>
      <w:r w:rsidRPr="008E309C">
        <w:rPr>
          <w:lang w:val="en"/>
        </w:rPr>
        <w:t>.</w:t>
      </w:r>
      <w:r w:rsidRPr="008E309C">
        <w:rPr>
          <w:lang w:val="en"/>
        </w:rPr>
        <w:tab/>
        <w:t xml:space="preserve">If the ball goes over </w:t>
      </w:r>
      <w:r w:rsidR="008E309C" w:rsidRPr="008E309C">
        <w:rPr>
          <w:lang w:val="en"/>
        </w:rPr>
        <w:t>the side line the game will re-</w:t>
      </w:r>
      <w:r w:rsidRPr="008E309C">
        <w:rPr>
          <w:lang w:val="en"/>
        </w:rPr>
        <w:t xml:space="preserve">start with a kick </w:t>
      </w:r>
      <w:r w:rsidR="008E309C" w:rsidRPr="008E309C">
        <w:rPr>
          <w:lang w:val="en"/>
        </w:rPr>
        <w:t>in on the line.</w:t>
      </w:r>
    </w:p>
    <w:p w:rsidR="0096568A" w:rsidRDefault="0096568A" w:rsidP="0096568A">
      <w:pPr>
        <w:pStyle w:val="NormalWeb"/>
        <w:ind w:left="720" w:hanging="720"/>
        <w:jc w:val="both"/>
        <w:rPr>
          <w:lang w:val="en"/>
        </w:rPr>
      </w:pPr>
      <w:r>
        <w:rPr>
          <w:lang w:val="en"/>
        </w:rPr>
        <w:t>1</w:t>
      </w:r>
      <w:r w:rsidR="008E309C">
        <w:rPr>
          <w:lang w:val="en"/>
        </w:rPr>
        <w:t>5</w:t>
      </w:r>
      <w:r>
        <w:rPr>
          <w:lang w:val="en"/>
        </w:rPr>
        <w:t>.</w:t>
      </w:r>
      <w:r>
        <w:rPr>
          <w:lang w:val="en"/>
        </w:rPr>
        <w:tab/>
        <w:t>Only the goalkeeper is allowed in the goa</w:t>
      </w:r>
      <w:r w:rsidR="008E309C">
        <w:rPr>
          <w:lang w:val="en"/>
        </w:rPr>
        <w:t xml:space="preserve">l area. No passing back to the </w:t>
      </w:r>
      <w:r>
        <w:rPr>
          <w:lang w:val="en"/>
        </w:rPr>
        <w:t>goalkeeper. If a player passes back to the goalke</w:t>
      </w:r>
      <w:r w:rsidR="008E309C">
        <w:rPr>
          <w:lang w:val="en"/>
        </w:rPr>
        <w:t xml:space="preserve">eper or deliberately kicks the </w:t>
      </w:r>
      <w:r>
        <w:rPr>
          <w:lang w:val="en"/>
        </w:rPr>
        <w:t>ball into his own area and over the goa</w:t>
      </w:r>
      <w:r w:rsidR="008E309C">
        <w:rPr>
          <w:lang w:val="en"/>
        </w:rPr>
        <w:t xml:space="preserve">l </w:t>
      </w:r>
      <w:r>
        <w:rPr>
          <w:lang w:val="en"/>
        </w:rPr>
        <w:t>line – penalty.</w:t>
      </w:r>
    </w:p>
    <w:p w:rsidR="0096568A" w:rsidRDefault="0096568A" w:rsidP="0096568A">
      <w:pPr>
        <w:pStyle w:val="NormalWeb"/>
        <w:ind w:left="720" w:hanging="720"/>
        <w:jc w:val="both"/>
        <w:rPr>
          <w:lang w:val="en"/>
        </w:rPr>
      </w:pPr>
      <w:r>
        <w:rPr>
          <w:lang w:val="en"/>
        </w:rPr>
        <w:t>1</w:t>
      </w:r>
      <w:r w:rsidR="008E309C">
        <w:rPr>
          <w:lang w:val="en"/>
        </w:rPr>
        <w:t>6</w:t>
      </w:r>
      <w:r>
        <w:rPr>
          <w:lang w:val="en"/>
        </w:rPr>
        <w:t>.</w:t>
      </w:r>
      <w:r>
        <w:rPr>
          <w:lang w:val="en"/>
        </w:rPr>
        <w:tab/>
        <w:t>There is to be no slide tackling. An intentional slide tackle will</w:t>
      </w:r>
      <w:r w:rsidR="00D70A8F">
        <w:rPr>
          <w:lang w:val="en"/>
        </w:rPr>
        <w:t xml:space="preserve"> lead to an </w:t>
      </w:r>
      <w:r w:rsidR="00D70A8F">
        <w:rPr>
          <w:lang w:val="en"/>
        </w:rPr>
        <w:tab/>
        <w:t>automatic red card (referees decision is final).</w:t>
      </w:r>
    </w:p>
    <w:p w:rsidR="0096568A" w:rsidRDefault="0096568A" w:rsidP="0096568A">
      <w:pPr>
        <w:pStyle w:val="NormalWeb"/>
        <w:ind w:left="720" w:hanging="720"/>
        <w:jc w:val="both"/>
        <w:rPr>
          <w:lang w:val="en"/>
        </w:rPr>
      </w:pPr>
      <w:r>
        <w:rPr>
          <w:lang w:val="en"/>
        </w:rPr>
        <w:t>1</w:t>
      </w:r>
      <w:r w:rsidR="008E309C">
        <w:rPr>
          <w:lang w:val="en"/>
        </w:rPr>
        <w:t>7</w:t>
      </w:r>
      <w:r>
        <w:rPr>
          <w:lang w:val="en"/>
        </w:rPr>
        <w:t>.</w:t>
      </w:r>
      <w:r>
        <w:rPr>
          <w:lang w:val="en"/>
        </w:rPr>
        <w:tab/>
        <w:t>Corners will only be awarded should the ball cross the goal</w:t>
      </w:r>
      <w:r w:rsidR="008E309C">
        <w:rPr>
          <w:lang w:val="en"/>
        </w:rPr>
        <w:t xml:space="preserve"> l</w:t>
      </w:r>
      <w:r>
        <w:rPr>
          <w:lang w:val="en"/>
        </w:rPr>
        <w:t>ine between the edge of the area and the corner flag.</w:t>
      </w:r>
      <w:r w:rsidR="008E309C">
        <w:rPr>
          <w:lang w:val="en"/>
        </w:rPr>
        <w:t xml:space="preserve"> If the ball goes out between the post and the edge of the area – goal kick.</w:t>
      </w:r>
    </w:p>
    <w:p w:rsidR="00D70A8F" w:rsidRDefault="00D70A8F" w:rsidP="0096568A">
      <w:pPr>
        <w:pStyle w:val="NormalWeb"/>
        <w:ind w:left="720" w:hanging="720"/>
        <w:jc w:val="both"/>
        <w:rPr>
          <w:lang w:val="en"/>
        </w:rPr>
      </w:pPr>
      <w:r>
        <w:rPr>
          <w:lang w:val="en"/>
        </w:rPr>
        <w:t xml:space="preserve">18. </w:t>
      </w:r>
      <w:r>
        <w:rPr>
          <w:lang w:val="en"/>
        </w:rPr>
        <w:tab/>
        <w:t>Subs can be made at any point during the match. A player must leave/enter the pitch at halfway.</w:t>
      </w:r>
    </w:p>
    <w:p w:rsidR="0096568A" w:rsidRDefault="0096568A" w:rsidP="0096568A">
      <w:pPr>
        <w:pStyle w:val="NormalWeb"/>
        <w:jc w:val="both"/>
        <w:rPr>
          <w:lang w:val="en"/>
        </w:rPr>
      </w:pPr>
      <w:r>
        <w:rPr>
          <w:lang w:val="en"/>
        </w:rPr>
        <w:t>1</w:t>
      </w:r>
      <w:r w:rsidR="00D70A8F">
        <w:rPr>
          <w:lang w:val="en"/>
        </w:rPr>
        <w:t>9</w:t>
      </w:r>
      <w:r>
        <w:rPr>
          <w:lang w:val="en"/>
        </w:rPr>
        <w:t>.</w:t>
      </w:r>
      <w:r>
        <w:rPr>
          <w:lang w:val="en"/>
        </w:rPr>
        <w:tab/>
        <w:t xml:space="preserve">If a defender intentionally goes in the penalty area – penalty. If the goalkeeper </w:t>
      </w:r>
      <w:r>
        <w:rPr>
          <w:lang w:val="en"/>
        </w:rPr>
        <w:tab/>
        <w:t>comes outside the penalty area – penalty.</w:t>
      </w:r>
    </w:p>
    <w:p w:rsidR="0096568A" w:rsidRDefault="00D70A8F" w:rsidP="0096568A">
      <w:pPr>
        <w:pStyle w:val="NormalWeb"/>
        <w:ind w:left="720" w:hanging="720"/>
        <w:jc w:val="both"/>
        <w:rPr>
          <w:lang w:val="en"/>
        </w:rPr>
      </w:pPr>
      <w:r>
        <w:rPr>
          <w:lang w:val="en"/>
        </w:rPr>
        <w:t>20</w:t>
      </w:r>
      <w:r w:rsidR="0096568A">
        <w:rPr>
          <w:lang w:val="en"/>
        </w:rPr>
        <w:t>.</w:t>
      </w:r>
      <w:r w:rsidR="0096568A">
        <w:rPr>
          <w:lang w:val="en"/>
        </w:rPr>
        <w:tab/>
        <w:t>If the goalkeeper deliberately causes the ball to go above head height – direct free kick on</w:t>
      </w:r>
      <w:r w:rsidR="008E309C">
        <w:rPr>
          <w:lang w:val="en"/>
        </w:rPr>
        <w:t xml:space="preserve"> the</w:t>
      </w:r>
      <w:r w:rsidR="0096568A">
        <w:rPr>
          <w:lang w:val="en"/>
        </w:rPr>
        <w:t xml:space="preserve"> edge of </w:t>
      </w:r>
      <w:r w:rsidR="008E309C">
        <w:rPr>
          <w:lang w:val="en"/>
        </w:rPr>
        <w:t xml:space="preserve">the </w:t>
      </w:r>
      <w:r w:rsidR="0096568A">
        <w:rPr>
          <w:lang w:val="en"/>
        </w:rPr>
        <w:t>area (ie 2m from point that ball left area). Otherwise in the case of a save the match shall continue.</w:t>
      </w:r>
    </w:p>
    <w:p w:rsidR="0096568A" w:rsidRDefault="00D70A8F" w:rsidP="0096568A">
      <w:pPr>
        <w:pStyle w:val="NormalWeb"/>
        <w:ind w:left="720" w:hanging="720"/>
        <w:jc w:val="both"/>
        <w:rPr>
          <w:lang w:val="en"/>
        </w:rPr>
      </w:pPr>
      <w:r>
        <w:rPr>
          <w:lang w:val="en"/>
        </w:rPr>
        <w:t>21</w:t>
      </w:r>
      <w:r w:rsidR="0096568A">
        <w:rPr>
          <w:lang w:val="en"/>
        </w:rPr>
        <w:t>.</w:t>
      </w:r>
      <w:r w:rsidR="0096568A">
        <w:rPr>
          <w:lang w:val="en"/>
        </w:rPr>
        <w:tab/>
        <w:t>The normal rules of football will apply in</w:t>
      </w:r>
      <w:r w:rsidR="008E309C">
        <w:rPr>
          <w:lang w:val="en"/>
        </w:rPr>
        <w:t>cluding the red and yellow card</w:t>
      </w:r>
      <w:r w:rsidR="0096568A">
        <w:rPr>
          <w:lang w:val="en"/>
        </w:rPr>
        <w:tab/>
        <w:t>systems except:</w:t>
      </w:r>
    </w:p>
    <w:p w:rsidR="0096568A" w:rsidRDefault="0096568A" w:rsidP="0096568A">
      <w:pPr>
        <w:numPr>
          <w:ilvl w:val="0"/>
          <w:numId w:val="2"/>
        </w:numPr>
        <w:spacing w:before="100" w:beforeAutospacing="1" w:after="100" w:afterAutospacing="1"/>
        <w:jc w:val="both"/>
        <w:rPr>
          <w:lang w:val="en"/>
        </w:rPr>
      </w:pPr>
      <w:r>
        <w:rPr>
          <w:lang w:val="en"/>
        </w:rPr>
        <w:t xml:space="preserve">All free kicks are direct </w:t>
      </w:r>
    </w:p>
    <w:p w:rsidR="0096568A" w:rsidRDefault="0096568A" w:rsidP="0096568A">
      <w:pPr>
        <w:numPr>
          <w:ilvl w:val="0"/>
          <w:numId w:val="2"/>
        </w:numPr>
        <w:spacing w:before="100" w:beforeAutospacing="1" w:after="100" w:afterAutospacing="1"/>
        <w:jc w:val="both"/>
        <w:rPr>
          <w:lang w:val="en"/>
        </w:rPr>
      </w:pPr>
      <w:r>
        <w:rPr>
          <w:lang w:val="en"/>
        </w:rPr>
        <w:t xml:space="preserve">Once handled a Goalkeeper must roll the ball out – Penalty </w:t>
      </w:r>
    </w:p>
    <w:p w:rsidR="0096568A" w:rsidRDefault="0096568A" w:rsidP="0096568A">
      <w:pPr>
        <w:numPr>
          <w:ilvl w:val="0"/>
          <w:numId w:val="2"/>
        </w:numPr>
        <w:spacing w:before="100" w:beforeAutospacing="1" w:after="100" w:afterAutospacing="1"/>
        <w:jc w:val="both"/>
        <w:rPr>
          <w:lang w:val="en"/>
        </w:rPr>
      </w:pPr>
      <w:r>
        <w:rPr>
          <w:lang w:val="en"/>
        </w:rPr>
        <w:t xml:space="preserve">Ball must be below the height of the crossbar </w:t>
      </w:r>
    </w:p>
    <w:p w:rsidR="0096568A" w:rsidRDefault="0096568A" w:rsidP="0096568A">
      <w:pPr>
        <w:numPr>
          <w:ilvl w:val="0"/>
          <w:numId w:val="2"/>
        </w:numPr>
        <w:spacing w:before="100" w:beforeAutospacing="1" w:after="100" w:afterAutospacing="1"/>
        <w:jc w:val="both"/>
        <w:rPr>
          <w:lang w:val="en"/>
        </w:rPr>
      </w:pPr>
      <w:r>
        <w:rPr>
          <w:lang w:val="en"/>
        </w:rPr>
        <w:t xml:space="preserve">No off sides </w:t>
      </w:r>
    </w:p>
    <w:p w:rsidR="0096568A" w:rsidRDefault="0096568A" w:rsidP="0096568A">
      <w:pPr>
        <w:numPr>
          <w:ilvl w:val="0"/>
          <w:numId w:val="2"/>
        </w:numPr>
        <w:spacing w:before="100" w:beforeAutospacing="1" w:after="100" w:afterAutospacing="1"/>
        <w:jc w:val="both"/>
        <w:rPr>
          <w:lang w:val="en"/>
        </w:rPr>
      </w:pPr>
      <w:r>
        <w:rPr>
          <w:lang w:val="en"/>
        </w:rPr>
        <w:t xml:space="preserve">No Heading </w:t>
      </w:r>
    </w:p>
    <w:p w:rsidR="0096568A" w:rsidRDefault="00D70A8F" w:rsidP="0096568A">
      <w:pPr>
        <w:pStyle w:val="NormalWeb"/>
        <w:ind w:left="720" w:hanging="720"/>
        <w:jc w:val="both"/>
        <w:rPr>
          <w:lang w:val="en"/>
        </w:rPr>
      </w:pPr>
      <w:r>
        <w:rPr>
          <w:lang w:val="en"/>
        </w:rPr>
        <w:t>22</w:t>
      </w:r>
      <w:bookmarkStart w:id="0" w:name="_GoBack"/>
      <w:bookmarkEnd w:id="0"/>
      <w:r w:rsidR="0096568A">
        <w:rPr>
          <w:lang w:val="en"/>
        </w:rPr>
        <w:t>.</w:t>
      </w:r>
      <w:r w:rsidR="0096568A">
        <w:rPr>
          <w:lang w:val="en"/>
        </w:rPr>
        <w:tab/>
        <w:t>In the event of the final whistle blowing; if a penalty has already been awarded</w:t>
      </w:r>
      <w:r w:rsidR="0096568A">
        <w:rPr>
          <w:lang w:val="en"/>
        </w:rPr>
        <w:tab/>
        <w:t>then it shall be allowed to be taken.</w:t>
      </w:r>
    </w:p>
    <w:p w:rsidR="0096568A" w:rsidRDefault="0096568A" w:rsidP="0096568A">
      <w:pPr>
        <w:jc w:val="both"/>
      </w:pPr>
    </w:p>
    <w:p w:rsidR="005445DC" w:rsidRPr="00E266AB" w:rsidRDefault="005445DC" w:rsidP="0096568A">
      <w:pPr>
        <w:jc w:val="both"/>
      </w:pPr>
    </w:p>
    <w:sectPr w:rsidR="005445DC" w:rsidRPr="00E266AB" w:rsidSect="0018708E">
      <w:headerReference w:type="default" r:id="rId8"/>
      <w:footerReference w:type="default" r:id="rId9"/>
      <w:pgSz w:w="11899" w:h="16838"/>
      <w:pgMar w:top="851" w:right="1126" w:bottom="1440" w:left="1701" w:header="142" w:footer="1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1FC" w:rsidRDefault="004751FC">
      <w:r>
        <w:separator/>
      </w:r>
    </w:p>
  </w:endnote>
  <w:endnote w:type="continuationSeparator" w:id="0">
    <w:p w:rsidR="004751FC" w:rsidRDefault="00475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C76" w:rsidRDefault="003C5C76" w:rsidP="0018708E">
    <w:pPr>
      <w:pStyle w:val="Footer"/>
      <w:tabs>
        <w:tab w:val="left" w:pos="284"/>
      </w:tabs>
      <w:ind w:left="4320" w:right="-1126" w:hanging="6021"/>
      <w:jc w:val="center"/>
    </w:pPr>
    <w:r>
      <w:rPr>
        <w:noProof/>
        <w:lang w:eastAsia="en-GB"/>
      </w:rPr>
      <w:drawing>
        <wp:inline distT="0" distB="0" distL="0" distR="0">
          <wp:extent cx="7642225" cy="400050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W Sport paper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4423" cy="402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1FC" w:rsidRDefault="004751FC">
      <w:r>
        <w:separator/>
      </w:r>
    </w:p>
  </w:footnote>
  <w:footnote w:type="continuationSeparator" w:id="0">
    <w:p w:rsidR="004751FC" w:rsidRDefault="00475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C76" w:rsidRDefault="008E309C" w:rsidP="00AE2A40">
    <w:pPr>
      <w:pStyle w:val="Header"/>
      <w:ind w:left="-1800" w:right="-1766" w:firstLine="99"/>
    </w:pPr>
    <w:r w:rsidRPr="006952D9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-851535</wp:posOffset>
          </wp:positionH>
          <wp:positionV relativeFrom="paragraph">
            <wp:posOffset>39370</wp:posOffset>
          </wp:positionV>
          <wp:extent cx="2066925" cy="2066925"/>
          <wp:effectExtent l="0" t="0" r="9525" b="9525"/>
          <wp:wrapNone/>
          <wp:docPr id="23" name="Picture 23" descr="C:\Users\khughes2\AppData\Local\Microsoft\Windows\Temporary Internet Files\Content.Outlook\X6B7GNS9\PD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hughes2\AppData\Local\Microsoft\Windows\Temporary Internet Files\Content.Outlook\X6B7GNS9\PD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206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E635C"/>
    <w:multiLevelType w:val="multilevel"/>
    <w:tmpl w:val="38A45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A0335B"/>
    <w:multiLevelType w:val="hybridMultilevel"/>
    <w:tmpl w:val="1202344E"/>
    <w:lvl w:ilvl="0" w:tplc="B0180A80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7M9fFwiuxWju8A2XV3+0znq0rrGcaEYQFRcTSHqL5OXWYLjayhan/Our2NgPsNDDoW4jJCnle5l+KwpFcD9sWA==" w:salt="cRlAMUDs8sY7fwNgzITPD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B94"/>
    <w:rsid w:val="00002E60"/>
    <w:rsid w:val="00006D8D"/>
    <w:rsid w:val="000174F3"/>
    <w:rsid w:val="00047A19"/>
    <w:rsid w:val="00047CB2"/>
    <w:rsid w:val="000F5943"/>
    <w:rsid w:val="0018708E"/>
    <w:rsid w:val="0019774B"/>
    <w:rsid w:val="001E6177"/>
    <w:rsid w:val="001F0CE6"/>
    <w:rsid w:val="00226373"/>
    <w:rsid w:val="00287642"/>
    <w:rsid w:val="002E70E4"/>
    <w:rsid w:val="002F71E4"/>
    <w:rsid w:val="00337B1F"/>
    <w:rsid w:val="00351450"/>
    <w:rsid w:val="00386B9F"/>
    <w:rsid w:val="00393768"/>
    <w:rsid w:val="003B5D69"/>
    <w:rsid w:val="003C0E78"/>
    <w:rsid w:val="003C5C76"/>
    <w:rsid w:val="003C629F"/>
    <w:rsid w:val="003F43C2"/>
    <w:rsid w:val="0044470A"/>
    <w:rsid w:val="004751FC"/>
    <w:rsid w:val="00485B1B"/>
    <w:rsid w:val="004B2AD2"/>
    <w:rsid w:val="004D7D3F"/>
    <w:rsid w:val="005004FF"/>
    <w:rsid w:val="005445DC"/>
    <w:rsid w:val="00550618"/>
    <w:rsid w:val="005660C3"/>
    <w:rsid w:val="00570CBC"/>
    <w:rsid w:val="00576D2A"/>
    <w:rsid w:val="005C64FD"/>
    <w:rsid w:val="005E514F"/>
    <w:rsid w:val="006524EA"/>
    <w:rsid w:val="00666057"/>
    <w:rsid w:val="006906B8"/>
    <w:rsid w:val="006B2BB6"/>
    <w:rsid w:val="00760835"/>
    <w:rsid w:val="00771DB7"/>
    <w:rsid w:val="00787BFF"/>
    <w:rsid w:val="007B4C6C"/>
    <w:rsid w:val="007D173F"/>
    <w:rsid w:val="007E1412"/>
    <w:rsid w:val="007E4B94"/>
    <w:rsid w:val="0081239C"/>
    <w:rsid w:val="00830914"/>
    <w:rsid w:val="008A1904"/>
    <w:rsid w:val="008D01E4"/>
    <w:rsid w:val="008D02D8"/>
    <w:rsid w:val="008E309C"/>
    <w:rsid w:val="0090080F"/>
    <w:rsid w:val="0096568A"/>
    <w:rsid w:val="009E5DA4"/>
    <w:rsid w:val="00A3148F"/>
    <w:rsid w:val="00A47F31"/>
    <w:rsid w:val="00A60036"/>
    <w:rsid w:val="00AA3C03"/>
    <w:rsid w:val="00AA4A0E"/>
    <w:rsid w:val="00AC4764"/>
    <w:rsid w:val="00AE2A40"/>
    <w:rsid w:val="00AE3298"/>
    <w:rsid w:val="00B7257A"/>
    <w:rsid w:val="00BC274B"/>
    <w:rsid w:val="00BD28C5"/>
    <w:rsid w:val="00C245D2"/>
    <w:rsid w:val="00C61E5E"/>
    <w:rsid w:val="00C6262A"/>
    <w:rsid w:val="00C827A3"/>
    <w:rsid w:val="00C8394D"/>
    <w:rsid w:val="00C93464"/>
    <w:rsid w:val="00CC2D16"/>
    <w:rsid w:val="00CC33FC"/>
    <w:rsid w:val="00D07D62"/>
    <w:rsid w:val="00D1431A"/>
    <w:rsid w:val="00D240D2"/>
    <w:rsid w:val="00D345CC"/>
    <w:rsid w:val="00D467D9"/>
    <w:rsid w:val="00D70A8F"/>
    <w:rsid w:val="00D77F5A"/>
    <w:rsid w:val="00DA07FC"/>
    <w:rsid w:val="00E266AB"/>
    <w:rsid w:val="00E37E86"/>
    <w:rsid w:val="00E8771D"/>
    <w:rsid w:val="00EC34E5"/>
    <w:rsid w:val="00EC3591"/>
    <w:rsid w:val="00ED3284"/>
    <w:rsid w:val="00ED5B30"/>
    <w:rsid w:val="00EF4684"/>
    <w:rsid w:val="00F52B6C"/>
    <w:rsid w:val="00F853AD"/>
    <w:rsid w:val="00FB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21EFD8B"/>
  <w15:docId w15:val="{F6AD023F-1CE5-41E5-B6B7-A348E922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46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47CB2"/>
    <w:pPr>
      <w:keepNext/>
      <w:outlineLvl w:val="0"/>
    </w:pPr>
    <w:rPr>
      <w:rFonts w:ascii="Arial Narrow" w:hAnsi="Arial Narrow"/>
      <w:sz w:val="32"/>
      <w:szCs w:val="20"/>
      <w:u w:val="double"/>
    </w:rPr>
  </w:style>
  <w:style w:type="paragraph" w:styleId="Heading2">
    <w:name w:val="heading 2"/>
    <w:basedOn w:val="Normal"/>
    <w:next w:val="Normal"/>
    <w:link w:val="Heading2Char"/>
    <w:qFormat/>
    <w:rsid w:val="00047CB2"/>
    <w:pPr>
      <w:keepNext/>
      <w:outlineLvl w:val="1"/>
    </w:pPr>
    <w:rPr>
      <w:rFonts w:ascii="Arial Narrow" w:hAnsi="Arial Narrow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0E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B0E1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61E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1E5E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047CB2"/>
    <w:rPr>
      <w:rFonts w:ascii="Arial Narrow" w:hAnsi="Arial Narrow"/>
      <w:sz w:val="32"/>
      <w:u w:val="double"/>
      <w:lang w:eastAsia="en-US"/>
    </w:rPr>
  </w:style>
  <w:style w:type="character" w:customStyle="1" w:styleId="Heading2Char">
    <w:name w:val="Heading 2 Char"/>
    <w:basedOn w:val="DefaultParagraphFont"/>
    <w:link w:val="Heading2"/>
    <w:rsid w:val="00047CB2"/>
    <w:rPr>
      <w:rFonts w:ascii="Arial Narrow" w:hAnsi="Arial Narrow"/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830914"/>
    <w:pPr>
      <w:ind w:left="720"/>
      <w:contextualSpacing/>
    </w:pPr>
  </w:style>
  <w:style w:type="table" w:styleId="TableGrid">
    <w:name w:val="Table Grid"/>
    <w:basedOn w:val="TableNormal"/>
    <w:rsid w:val="00E87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6568A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84F74-B4F4-460B-B4DC-52CE3B473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3420</Characters>
  <Application>Microsoft Office Word</Application>
  <DocSecurity>8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Glamorgan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Halling</dc:creator>
  <cp:lastModifiedBy>Lewys Thomas</cp:lastModifiedBy>
  <cp:revision>3</cp:revision>
  <cp:lastPrinted>2017-12-08T10:26:00Z</cp:lastPrinted>
  <dcterms:created xsi:type="dcterms:W3CDTF">2019-01-30T14:50:00Z</dcterms:created>
  <dcterms:modified xsi:type="dcterms:W3CDTF">2019-01-30T14:51:00Z</dcterms:modified>
</cp:coreProperties>
</file>