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1980"/>
        <w:gridCol w:w="4966"/>
      </w:tblGrid>
      <w:tr w:rsidR="009C5F2A" w14:paraId="0B8C3AEF" w14:textId="77777777" w:rsidTr="0059594E">
        <w:trPr>
          <w:trHeight w:val="2117"/>
        </w:trPr>
        <w:tc>
          <w:tcPr>
            <w:tcW w:w="2410" w:type="dxa"/>
          </w:tcPr>
          <w:p w14:paraId="485C976A" w14:textId="2C3A2BE6" w:rsidR="009C5F2A" w:rsidRDefault="009C5F2A" w:rsidP="009C5F2A">
            <w:pPr>
              <w:rPr>
                <w:rFonts w:ascii="Arial" w:hAnsi="Arial" w:cs="Arial"/>
              </w:rPr>
            </w:pPr>
            <w:r w:rsidRPr="00FA4EBF">
              <w:rPr>
                <w:rFonts w:cs="Arial"/>
                <w:noProof/>
                <w:sz w:val="26"/>
                <w:szCs w:val="26"/>
                <w:lang w:eastAsia="en-GB"/>
              </w:rPr>
              <w:drawing>
                <wp:anchor distT="0" distB="0" distL="114300" distR="114300" simplePos="0" relativeHeight="251659264" behindDoc="0" locked="0" layoutInCell="1" allowOverlap="1" wp14:anchorId="1F8CB15D" wp14:editId="10640DFA">
                  <wp:simplePos x="0" y="0"/>
                  <wp:positionH relativeFrom="margin">
                    <wp:posOffset>13970</wp:posOffset>
                  </wp:positionH>
                  <wp:positionV relativeFrom="margin">
                    <wp:posOffset>88900</wp:posOffset>
                  </wp:positionV>
                  <wp:extent cx="990600" cy="883920"/>
                  <wp:effectExtent l="0" t="0" r="0" b="0"/>
                  <wp:wrapSquare wrapText="bothSides"/>
                  <wp:docPr id="2" name="Picture 3" descr="https://www.yournewu.co.uk/wp-content/uploads/2013/04/USW-logo-Raspberry-Scre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ournewu.co.uk/wp-content/uploads/2013/04/USW-logo-Raspberry-Screen_2.jpg"/>
                          <pic:cNvPicPr>
                            <a:picLocks noChangeAspect="1" noChangeArrowheads="1"/>
                          </pic:cNvPicPr>
                        </pic:nvPicPr>
                        <pic:blipFill rotWithShape="1">
                          <a:blip r:embed="rId8" cstate="print"/>
                          <a:srcRect t="7483" b="7483"/>
                          <a:stretch/>
                        </pic:blipFill>
                        <pic:spPr bwMode="auto">
                          <a:xfrm>
                            <a:off x="0" y="0"/>
                            <a:ext cx="990600"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6" w:type="dxa"/>
            <w:gridSpan w:val="2"/>
            <w:vAlign w:val="center"/>
          </w:tcPr>
          <w:p w14:paraId="63777229" w14:textId="3C755496" w:rsidR="009C5F2A" w:rsidRPr="009C5F2A" w:rsidRDefault="009C5F2A" w:rsidP="0059594E">
            <w:pPr>
              <w:rPr>
                <w:rFonts w:ascii="Arial" w:hAnsi="Arial" w:cs="Arial"/>
                <w:b/>
              </w:rPr>
            </w:pPr>
            <w:r>
              <w:rPr>
                <w:rFonts w:ascii="Arial" w:hAnsi="Arial" w:cs="Arial"/>
                <w:b/>
              </w:rPr>
              <w:t>R</w:t>
            </w:r>
            <w:r w:rsidRPr="009C5F2A">
              <w:rPr>
                <w:rFonts w:ascii="Arial" w:hAnsi="Arial" w:cs="Arial"/>
                <w:b/>
              </w:rPr>
              <w:t>esearch and Innovation Services</w:t>
            </w:r>
          </w:p>
          <w:p w14:paraId="4F6A8FDD" w14:textId="77777777" w:rsidR="009C5F2A" w:rsidRDefault="009C5F2A" w:rsidP="0059594E">
            <w:pPr>
              <w:rPr>
                <w:rFonts w:ascii="Arial" w:hAnsi="Arial" w:cs="Arial"/>
                <w:sz w:val="28"/>
                <w:szCs w:val="28"/>
              </w:rPr>
            </w:pPr>
            <w:r w:rsidRPr="009C5F2A">
              <w:rPr>
                <w:rFonts w:ascii="Arial" w:hAnsi="Arial" w:cs="Arial"/>
                <w:sz w:val="28"/>
                <w:szCs w:val="28"/>
              </w:rPr>
              <w:t>Research Governance Checklist</w:t>
            </w:r>
            <w:r>
              <w:rPr>
                <w:rFonts w:ascii="Arial" w:hAnsi="Arial" w:cs="Arial"/>
                <w:sz w:val="28"/>
                <w:szCs w:val="28"/>
              </w:rPr>
              <w:t xml:space="preserve"> </w:t>
            </w:r>
          </w:p>
          <w:p w14:paraId="63AB9356" w14:textId="77777777" w:rsidR="009C5F2A" w:rsidRPr="009C5F2A" w:rsidRDefault="009C5F2A" w:rsidP="0059594E">
            <w:pPr>
              <w:rPr>
                <w:rFonts w:ascii="Arial" w:hAnsi="Arial" w:cs="Arial"/>
                <w:sz w:val="28"/>
                <w:szCs w:val="28"/>
              </w:rPr>
            </w:pPr>
          </w:p>
          <w:p w14:paraId="2329897D" w14:textId="51D18989" w:rsidR="009C5F2A" w:rsidRDefault="009C5F2A" w:rsidP="0059594E">
            <w:pPr>
              <w:rPr>
                <w:rFonts w:ascii="Arial" w:hAnsi="Arial" w:cs="Arial"/>
              </w:rPr>
            </w:pPr>
          </w:p>
        </w:tc>
      </w:tr>
      <w:tr w:rsidR="006850E7" w:rsidRPr="00F55D3C" w14:paraId="35676142"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6B30422B" w14:textId="1E13E36E" w:rsidR="006850E7" w:rsidRPr="00F55D3C" w:rsidRDefault="006850E7" w:rsidP="009D6DBE">
            <w:pPr>
              <w:rPr>
                <w:rFonts w:ascii="Arial" w:hAnsi="Arial" w:cs="Arial"/>
                <w:b/>
              </w:rPr>
            </w:pPr>
            <w:r w:rsidRPr="00F55D3C">
              <w:rPr>
                <w:rFonts w:ascii="Arial" w:hAnsi="Arial" w:cs="Arial"/>
                <w:b/>
                <w:color w:val="FFFFFF" w:themeColor="background1"/>
              </w:rPr>
              <w:t>Project Information</w:t>
            </w:r>
            <w:r w:rsidR="006B1F04">
              <w:rPr>
                <w:rFonts w:ascii="Arial" w:hAnsi="Arial" w:cs="Arial"/>
                <w:b/>
                <w:color w:val="FFFFFF" w:themeColor="background1"/>
              </w:rPr>
              <w:t xml:space="preserve"> – Please consider before initiating a research project</w:t>
            </w:r>
          </w:p>
        </w:tc>
      </w:tr>
      <w:tr w:rsidR="006850E7" w:rsidRPr="00F55D3C" w14:paraId="3D9A6387" w14:textId="77777777" w:rsidTr="00A7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7"/>
        </w:trPr>
        <w:tc>
          <w:tcPr>
            <w:tcW w:w="9356" w:type="dxa"/>
            <w:gridSpan w:val="3"/>
            <w:vAlign w:val="center"/>
          </w:tcPr>
          <w:p w14:paraId="69D8A30B" w14:textId="77777777" w:rsidR="00A751F5" w:rsidRDefault="006850E7" w:rsidP="00A751F5">
            <w:pPr>
              <w:rPr>
                <w:rFonts w:ascii="Arial" w:hAnsi="Arial" w:cs="Arial"/>
              </w:rPr>
            </w:pPr>
            <w:r w:rsidRPr="00A751F5">
              <w:rPr>
                <w:rFonts w:ascii="Arial" w:hAnsi="Arial" w:cs="Arial"/>
              </w:rPr>
              <w:t xml:space="preserve">This </w:t>
            </w:r>
            <w:r w:rsidR="007E6FC0" w:rsidRPr="00A751F5">
              <w:rPr>
                <w:rFonts w:ascii="Arial" w:hAnsi="Arial" w:cs="Arial"/>
              </w:rPr>
              <w:t xml:space="preserve">Research Governance Checklist </w:t>
            </w:r>
            <w:r w:rsidR="00A751F5" w:rsidRPr="00A751F5">
              <w:rPr>
                <w:rFonts w:ascii="Arial" w:hAnsi="Arial" w:cs="Arial"/>
              </w:rPr>
              <w:t xml:space="preserve">intends to </w:t>
            </w:r>
            <w:r w:rsidR="007E6FC0" w:rsidRPr="00A751F5">
              <w:rPr>
                <w:rFonts w:ascii="Arial" w:hAnsi="Arial" w:cs="Arial"/>
              </w:rPr>
              <w:t>help Researchers identify</w:t>
            </w:r>
            <w:r w:rsidR="009E3DBF" w:rsidRPr="00A751F5">
              <w:rPr>
                <w:rFonts w:ascii="Arial" w:hAnsi="Arial" w:cs="Arial"/>
              </w:rPr>
              <w:t xml:space="preserve"> and navigate</w:t>
            </w:r>
            <w:r w:rsidR="007E6FC0" w:rsidRPr="00A751F5">
              <w:rPr>
                <w:rFonts w:ascii="Arial" w:hAnsi="Arial" w:cs="Arial"/>
              </w:rPr>
              <w:t xml:space="preserve"> the </w:t>
            </w:r>
            <w:r w:rsidR="009E3DBF" w:rsidRPr="00A751F5">
              <w:rPr>
                <w:rFonts w:ascii="Arial" w:hAnsi="Arial" w:cs="Arial"/>
              </w:rPr>
              <w:t xml:space="preserve">many </w:t>
            </w:r>
            <w:r w:rsidR="00EA10CC" w:rsidRPr="00A751F5">
              <w:rPr>
                <w:rFonts w:ascii="Arial" w:hAnsi="Arial" w:cs="Arial"/>
              </w:rPr>
              <w:t xml:space="preserve">research governance </w:t>
            </w:r>
            <w:r w:rsidR="009E3DBF" w:rsidRPr="00A751F5">
              <w:rPr>
                <w:rFonts w:ascii="Arial" w:hAnsi="Arial" w:cs="Arial"/>
              </w:rPr>
              <w:t>considerations of</w:t>
            </w:r>
            <w:r w:rsidR="00630271" w:rsidRPr="00A751F5">
              <w:rPr>
                <w:rFonts w:ascii="Arial" w:hAnsi="Arial" w:cs="Arial"/>
              </w:rPr>
              <w:t xml:space="preserve"> initiating</w:t>
            </w:r>
            <w:r w:rsidR="00A751F5" w:rsidRPr="00A751F5">
              <w:rPr>
                <w:rFonts w:ascii="Arial" w:hAnsi="Arial" w:cs="Arial"/>
              </w:rPr>
              <w:t xml:space="preserve"> and running </w:t>
            </w:r>
            <w:r w:rsidR="007E6FC0" w:rsidRPr="00A751F5">
              <w:rPr>
                <w:rFonts w:ascii="Arial" w:hAnsi="Arial" w:cs="Arial"/>
              </w:rPr>
              <w:t xml:space="preserve">a research study. </w:t>
            </w:r>
            <w:r w:rsidR="005A609F" w:rsidRPr="00A751F5">
              <w:rPr>
                <w:rFonts w:ascii="Arial" w:hAnsi="Arial" w:cs="Arial"/>
              </w:rPr>
              <w:t xml:space="preserve">This is intended as a starting point and is not intended to cover in depth the requirements or policies of the University.  </w:t>
            </w:r>
            <w:r w:rsidR="00C81474" w:rsidRPr="00A751F5">
              <w:rPr>
                <w:rFonts w:ascii="Arial" w:hAnsi="Arial" w:cs="Arial"/>
              </w:rPr>
              <w:t>If you are unsure about any section of this checklist, please consult the supplementary guidance document</w:t>
            </w:r>
            <w:r w:rsidR="00A751F5">
              <w:rPr>
                <w:rFonts w:ascii="Arial" w:hAnsi="Arial" w:cs="Arial"/>
              </w:rPr>
              <w:t>s</w:t>
            </w:r>
            <w:r w:rsidR="005A609F" w:rsidRPr="00A751F5">
              <w:rPr>
                <w:rFonts w:ascii="Arial" w:hAnsi="Arial" w:cs="Arial"/>
              </w:rPr>
              <w:t xml:space="preserve"> or the relevant pages on the University intranet</w:t>
            </w:r>
            <w:r w:rsidR="00C81474" w:rsidRPr="00A751F5">
              <w:rPr>
                <w:rFonts w:ascii="Arial" w:hAnsi="Arial" w:cs="Arial"/>
              </w:rPr>
              <w:t xml:space="preserve">. </w:t>
            </w:r>
          </w:p>
          <w:p w14:paraId="425A77A4" w14:textId="77777777" w:rsidR="00A751F5" w:rsidRDefault="00A751F5" w:rsidP="00A751F5">
            <w:pPr>
              <w:rPr>
                <w:rFonts w:ascii="Arial" w:hAnsi="Arial" w:cs="Arial"/>
              </w:rPr>
            </w:pPr>
          </w:p>
          <w:p w14:paraId="64A5898A" w14:textId="36F3CF0A" w:rsidR="00F55D3C" w:rsidRPr="00A751F5" w:rsidRDefault="00C81474" w:rsidP="00A751F5">
            <w:pPr>
              <w:rPr>
                <w:rFonts w:ascii="Arial" w:hAnsi="Arial" w:cs="Arial"/>
              </w:rPr>
            </w:pPr>
            <w:r w:rsidRPr="00A751F5">
              <w:rPr>
                <w:rFonts w:ascii="Arial" w:hAnsi="Arial" w:cs="Arial"/>
              </w:rPr>
              <w:t>Alternatively, please contact Research and Innovations Service (RISe)</w:t>
            </w:r>
            <w:r w:rsidR="0077233B" w:rsidRPr="00A751F5">
              <w:rPr>
                <w:rFonts w:ascii="Arial" w:hAnsi="Arial" w:cs="Arial"/>
              </w:rPr>
              <w:t xml:space="preserve"> to discuss any queries</w:t>
            </w:r>
            <w:r w:rsidR="00100EDF" w:rsidRPr="00A751F5">
              <w:rPr>
                <w:rFonts w:ascii="Arial" w:hAnsi="Arial" w:cs="Arial"/>
              </w:rPr>
              <w:t xml:space="preserve"> </w:t>
            </w:r>
            <w:hyperlink r:id="rId9" w:history="1">
              <w:r w:rsidR="00100EDF" w:rsidRPr="00A751F5">
                <w:rPr>
                  <w:rStyle w:val="Hyperlink"/>
                  <w:rFonts w:ascii="Arial" w:hAnsi="Arial" w:cs="Arial"/>
                </w:rPr>
                <w:t>RISe@southwales.ac.uk</w:t>
              </w:r>
            </w:hyperlink>
          </w:p>
        </w:tc>
      </w:tr>
      <w:tr w:rsidR="00A751F5" w:rsidRPr="00F55D3C" w14:paraId="4FDC43A8" w14:textId="77777777" w:rsidTr="00A7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9356" w:type="dxa"/>
            <w:gridSpan w:val="3"/>
            <w:vAlign w:val="center"/>
          </w:tcPr>
          <w:p w14:paraId="7421CDAC" w14:textId="7EC7DADD" w:rsidR="00A751F5" w:rsidRPr="00F55D3C" w:rsidRDefault="00A751F5" w:rsidP="00A751F5">
            <w:pPr>
              <w:rPr>
                <w:rFonts w:ascii="Arial" w:hAnsi="Arial" w:cs="Arial"/>
                <w:i/>
              </w:rPr>
            </w:pPr>
            <w:r w:rsidRPr="00A751F5">
              <w:rPr>
                <w:rFonts w:ascii="Arial" w:hAnsi="Arial" w:cs="Arial"/>
              </w:rPr>
              <w:t xml:space="preserve">Please </w:t>
            </w:r>
            <w:r>
              <w:rPr>
                <w:rFonts w:ascii="Arial" w:hAnsi="Arial" w:cs="Arial"/>
              </w:rPr>
              <w:t xml:space="preserve">ensure you are familiar with: </w:t>
            </w:r>
            <w:hyperlink r:id="rId10" w:history="1">
              <w:r w:rsidRPr="00A751F5">
                <w:rPr>
                  <w:rStyle w:val="Hyperlink"/>
                  <w:rFonts w:ascii="Arial" w:hAnsi="Arial" w:cs="Arial"/>
                </w:rPr>
                <w:t>The Concordat for Research Integrity</w:t>
              </w:r>
            </w:hyperlink>
            <w:r>
              <w:rPr>
                <w:rFonts w:ascii="Arial" w:hAnsi="Arial" w:cs="Arial"/>
              </w:rPr>
              <w:t xml:space="preserve">, and </w:t>
            </w:r>
            <w:r w:rsidRPr="00A751F5">
              <w:rPr>
                <w:rFonts w:ascii="Arial" w:hAnsi="Arial" w:cs="Arial"/>
              </w:rPr>
              <w:t xml:space="preserve">Health and Social Care studies must be familiar with the </w:t>
            </w:r>
            <w:hyperlink r:id="rId11" w:history="1">
              <w:r w:rsidRPr="00A751F5">
                <w:rPr>
                  <w:rStyle w:val="Hyperlink"/>
                  <w:rFonts w:ascii="Arial" w:hAnsi="Arial" w:cs="Arial"/>
                </w:rPr>
                <w:t>UK Policy Framework for Health and Social Care</w:t>
              </w:r>
            </w:hyperlink>
            <w:r w:rsidRPr="00A751F5">
              <w:rPr>
                <w:rFonts w:ascii="Arial" w:hAnsi="Arial" w:cs="Arial"/>
              </w:rPr>
              <w:t xml:space="preserve"> </w:t>
            </w:r>
          </w:p>
        </w:tc>
      </w:tr>
      <w:tr w:rsidR="000E07EC" w:rsidRPr="00F55D3C" w14:paraId="40B7B1BD"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090C8785" w14:textId="77777777" w:rsidR="000E07EC" w:rsidRPr="00F55D3C" w:rsidRDefault="000E07EC" w:rsidP="009D6DBE">
            <w:pPr>
              <w:rPr>
                <w:rFonts w:ascii="Arial" w:hAnsi="Arial" w:cs="Arial"/>
                <w:b/>
              </w:rPr>
            </w:pPr>
            <w:r w:rsidRPr="00F55D3C">
              <w:rPr>
                <w:rFonts w:ascii="Arial" w:hAnsi="Arial" w:cs="Arial"/>
                <w:b/>
              </w:rPr>
              <w:t>Collaboration</w:t>
            </w:r>
          </w:p>
        </w:tc>
      </w:tr>
      <w:tr w:rsidR="00106F05" w:rsidRPr="00F55D3C" w14:paraId="61BFE0F2"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1139640C" w14:textId="6ECEE418" w:rsidR="00106F05" w:rsidRPr="000C4456" w:rsidRDefault="00106F05" w:rsidP="009D6DBE">
            <w:pPr>
              <w:rPr>
                <w:rFonts w:ascii="Arial" w:hAnsi="Arial" w:cs="Arial"/>
                <w:b/>
              </w:rPr>
            </w:pPr>
            <w:r w:rsidRPr="000C4456">
              <w:rPr>
                <w:rFonts w:ascii="Arial" w:hAnsi="Arial" w:cs="Arial"/>
                <w:b/>
              </w:rPr>
              <w:t>Are you expecting external organisations (including universities or businesses) or volunteers to contribute time, materials, information or data to this project?</w:t>
            </w:r>
          </w:p>
        </w:tc>
      </w:tr>
      <w:tr w:rsidR="00106F05" w:rsidRPr="00F55D3C" w14:paraId="7FEB4508"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vAlign w:val="center"/>
          </w:tcPr>
          <w:p w14:paraId="6E4FA148" w14:textId="67D3AC01" w:rsidR="00106F05" w:rsidRPr="00F55D3C" w:rsidRDefault="00EA10CC" w:rsidP="002F74BB">
            <w:pPr>
              <w:ind w:left="567"/>
              <w:rPr>
                <w:rFonts w:ascii="Arial" w:hAnsi="Arial" w:cs="Arial"/>
              </w:rPr>
            </w:pPr>
            <w:r>
              <w:rPr>
                <w:rFonts w:ascii="Arial" w:hAnsi="Arial" w:cs="Arial"/>
              </w:rPr>
              <w:t xml:space="preserve">If YES. </w:t>
            </w:r>
            <w:r w:rsidR="003440DE">
              <w:rPr>
                <w:rFonts w:ascii="Arial" w:hAnsi="Arial" w:cs="Arial"/>
              </w:rPr>
              <w:t>Before the project starts, p</w:t>
            </w:r>
            <w:r>
              <w:rPr>
                <w:rFonts w:ascii="Arial" w:hAnsi="Arial" w:cs="Arial"/>
              </w:rPr>
              <w:t>lease ensure</w:t>
            </w:r>
            <w:r w:rsidR="00106F05" w:rsidRPr="00F55D3C">
              <w:rPr>
                <w:rFonts w:ascii="Arial" w:hAnsi="Arial" w:cs="Arial"/>
              </w:rPr>
              <w:t xml:space="preserve"> there </w:t>
            </w:r>
            <w:r>
              <w:rPr>
                <w:rFonts w:ascii="Arial" w:hAnsi="Arial" w:cs="Arial"/>
              </w:rPr>
              <w:t xml:space="preserve">is </w:t>
            </w:r>
            <w:r w:rsidR="00106F05" w:rsidRPr="00F55D3C">
              <w:rPr>
                <w:rFonts w:ascii="Arial" w:hAnsi="Arial" w:cs="Arial"/>
              </w:rPr>
              <w:t>a Project Agreement (contract) in place to manage the</w:t>
            </w:r>
            <w:r w:rsidR="003440DE">
              <w:rPr>
                <w:rFonts w:ascii="Arial" w:hAnsi="Arial" w:cs="Arial"/>
              </w:rPr>
              <w:t xml:space="preserve"> involvement of </w:t>
            </w:r>
            <w:r w:rsidR="00352DDE">
              <w:rPr>
                <w:rFonts w:ascii="Arial" w:hAnsi="Arial" w:cs="Arial"/>
              </w:rPr>
              <w:t>each</w:t>
            </w:r>
            <w:r w:rsidR="003440DE">
              <w:rPr>
                <w:rFonts w:ascii="Arial" w:hAnsi="Arial" w:cs="Arial"/>
              </w:rPr>
              <w:t xml:space="preserve"> </w:t>
            </w:r>
            <w:r w:rsidR="00106F05" w:rsidRPr="00F55D3C">
              <w:rPr>
                <w:rFonts w:ascii="Arial" w:hAnsi="Arial" w:cs="Arial"/>
              </w:rPr>
              <w:t>external organisat</w:t>
            </w:r>
            <w:r>
              <w:rPr>
                <w:rFonts w:ascii="Arial" w:hAnsi="Arial" w:cs="Arial"/>
              </w:rPr>
              <w:t>ion in the project</w:t>
            </w:r>
            <w:r w:rsidR="00A50D25">
              <w:rPr>
                <w:rFonts w:ascii="Arial" w:hAnsi="Arial" w:cs="Arial"/>
              </w:rPr>
              <w:t>.</w:t>
            </w:r>
            <w:r w:rsidR="00352DDE">
              <w:rPr>
                <w:rFonts w:ascii="Arial" w:hAnsi="Arial" w:cs="Arial"/>
              </w:rPr>
              <w:t xml:space="preserve"> </w:t>
            </w:r>
            <w:r w:rsidR="00A50D25">
              <w:rPr>
                <w:rFonts w:ascii="Arial" w:hAnsi="Arial" w:cs="Arial"/>
              </w:rPr>
              <w:t xml:space="preserve"> </w:t>
            </w:r>
            <w:r w:rsidR="003440DE">
              <w:rPr>
                <w:rFonts w:ascii="Arial" w:hAnsi="Arial" w:cs="Arial"/>
              </w:rPr>
              <w:t xml:space="preserve">RISe can facilitate this where needed. </w:t>
            </w:r>
            <w:hyperlink r:id="rId12" w:history="1">
              <w:r w:rsidR="00100EDF" w:rsidRPr="0090779C">
                <w:rPr>
                  <w:rStyle w:val="Hyperlink"/>
                  <w:rFonts w:ascii="Arial" w:hAnsi="Arial" w:cs="Arial"/>
                </w:rPr>
                <w:t>RISe@southwales.ac.uk</w:t>
              </w:r>
            </w:hyperlink>
            <w:r w:rsidR="00100EDF">
              <w:rPr>
                <w:rFonts w:ascii="Arial" w:hAnsi="Arial" w:cs="Arial"/>
              </w:rPr>
              <w:t xml:space="preserve"> </w:t>
            </w:r>
          </w:p>
        </w:tc>
      </w:tr>
      <w:tr w:rsidR="0050581F" w:rsidRPr="00F55D3C" w14:paraId="286F749D"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val="restart"/>
            <w:tcBorders>
              <w:top w:val="nil"/>
              <w:left w:val="single" w:sz="4" w:space="0" w:color="auto"/>
              <w:right w:val="single" w:sz="4" w:space="0" w:color="auto"/>
            </w:tcBorders>
            <w:shd w:val="clear" w:color="auto" w:fill="DBDBDB" w:themeFill="accent3" w:themeFillTint="66"/>
            <w:vAlign w:val="center"/>
          </w:tcPr>
          <w:p w14:paraId="5B97147D" w14:textId="5D6BA46E" w:rsidR="0050581F" w:rsidRPr="00F55D3C" w:rsidRDefault="00EA10CC" w:rsidP="002F74BB">
            <w:pPr>
              <w:ind w:left="567"/>
              <w:rPr>
                <w:rFonts w:ascii="Arial" w:hAnsi="Arial" w:cs="Arial"/>
              </w:rPr>
            </w:pPr>
            <w:r>
              <w:rPr>
                <w:rFonts w:ascii="Arial" w:hAnsi="Arial" w:cs="Arial"/>
              </w:rPr>
              <w:t>P</w:t>
            </w:r>
            <w:r w:rsidRPr="00F55D3C">
              <w:rPr>
                <w:rFonts w:ascii="Arial" w:hAnsi="Arial" w:cs="Arial"/>
              </w:rPr>
              <w:t>lease ensure yo</w:t>
            </w:r>
            <w:r>
              <w:rPr>
                <w:rFonts w:ascii="Arial" w:hAnsi="Arial" w:cs="Arial"/>
              </w:rPr>
              <w:t xml:space="preserve">u have read and understand these </w:t>
            </w:r>
            <w:r w:rsidRPr="00F55D3C">
              <w:rPr>
                <w:rFonts w:ascii="Arial" w:hAnsi="Arial" w:cs="Arial"/>
              </w:rPr>
              <w:t>aspects of the Project Agreement (contract)</w:t>
            </w:r>
            <w:r>
              <w:rPr>
                <w:rFonts w:ascii="Arial" w:hAnsi="Arial" w:cs="Arial"/>
              </w:rPr>
              <w:t xml:space="preserve">. </w:t>
            </w:r>
            <w:r w:rsidR="00A9096A">
              <w:rPr>
                <w:rFonts w:ascii="Arial" w:hAnsi="Arial" w:cs="Arial"/>
              </w:rPr>
              <w:t>T</w:t>
            </w:r>
            <w:r w:rsidR="00226531">
              <w:rPr>
                <w:rFonts w:ascii="Arial" w:hAnsi="Arial" w:cs="Arial"/>
              </w:rPr>
              <w:t>he Principal Investigator</w:t>
            </w:r>
            <w:r>
              <w:rPr>
                <w:rFonts w:ascii="Arial" w:hAnsi="Arial" w:cs="Arial"/>
              </w:rPr>
              <w:t xml:space="preserve"> </w:t>
            </w:r>
            <w:r w:rsidR="00A9096A">
              <w:rPr>
                <w:rFonts w:ascii="Arial" w:hAnsi="Arial" w:cs="Arial"/>
              </w:rPr>
              <w:t xml:space="preserve">must </w:t>
            </w:r>
            <w:r>
              <w:rPr>
                <w:rFonts w:ascii="Arial" w:hAnsi="Arial" w:cs="Arial"/>
              </w:rPr>
              <w:t>understand all obligations and limitations</w:t>
            </w:r>
            <w:r w:rsidR="00887B76">
              <w:rPr>
                <w:rFonts w:ascii="Arial" w:hAnsi="Arial" w:cs="Arial"/>
              </w:rPr>
              <w:t xml:space="preserve"> before agreeing to them</w:t>
            </w:r>
            <w:r>
              <w:rPr>
                <w:rFonts w:ascii="Arial" w:hAnsi="Arial" w:cs="Arial"/>
              </w:rPr>
              <w:t>.</w:t>
            </w:r>
          </w:p>
        </w:tc>
        <w:tc>
          <w:tcPr>
            <w:tcW w:w="4966" w:type="dxa"/>
            <w:tcBorders>
              <w:left w:val="single" w:sz="4" w:space="0" w:color="auto"/>
            </w:tcBorders>
            <w:shd w:val="clear" w:color="auto" w:fill="D9D9D9" w:themeFill="background1" w:themeFillShade="D9"/>
          </w:tcPr>
          <w:p w14:paraId="1563959D" w14:textId="1E532A7B" w:rsidR="0050581F" w:rsidRPr="00EA10CC" w:rsidRDefault="0050581F" w:rsidP="00EA10CC">
            <w:pPr>
              <w:rPr>
                <w:rFonts w:ascii="Arial" w:hAnsi="Arial" w:cs="Arial"/>
              </w:rPr>
            </w:pPr>
            <w:r w:rsidRPr="00EA10CC">
              <w:rPr>
                <w:rFonts w:ascii="Arial" w:hAnsi="Arial" w:cs="Arial"/>
              </w:rPr>
              <w:t>Data Protection Act</w:t>
            </w:r>
          </w:p>
        </w:tc>
      </w:tr>
      <w:tr w:rsidR="0050581F" w:rsidRPr="00F55D3C" w14:paraId="01AE5117"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0D75D21E" w14:textId="4C3A5042" w:rsidR="0050581F" w:rsidRPr="00F55D3C" w:rsidRDefault="0050581F" w:rsidP="000E07EC">
            <w:pPr>
              <w:rPr>
                <w:rFonts w:ascii="Arial" w:hAnsi="Arial" w:cs="Arial"/>
              </w:rPr>
            </w:pPr>
          </w:p>
        </w:tc>
        <w:tc>
          <w:tcPr>
            <w:tcW w:w="4966" w:type="dxa"/>
            <w:tcBorders>
              <w:left w:val="single" w:sz="4" w:space="0" w:color="auto"/>
            </w:tcBorders>
            <w:shd w:val="clear" w:color="auto" w:fill="D9D9D9" w:themeFill="background1" w:themeFillShade="D9"/>
          </w:tcPr>
          <w:p w14:paraId="6FB4AF19" w14:textId="6FF2914F" w:rsidR="0050581F" w:rsidRPr="00EA10CC" w:rsidRDefault="0050581F" w:rsidP="00EA10CC">
            <w:pPr>
              <w:rPr>
                <w:rFonts w:ascii="Arial" w:hAnsi="Arial" w:cs="Arial"/>
              </w:rPr>
            </w:pPr>
            <w:r w:rsidRPr="00EA10CC">
              <w:rPr>
                <w:rFonts w:ascii="Arial" w:hAnsi="Arial" w:cs="Arial"/>
              </w:rPr>
              <w:t>Intellectual Property</w:t>
            </w:r>
          </w:p>
        </w:tc>
      </w:tr>
      <w:tr w:rsidR="0050581F" w:rsidRPr="00F55D3C" w14:paraId="068A5CAE"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533BAC68" w14:textId="43D6C38F" w:rsidR="0050581F" w:rsidRPr="00F55D3C" w:rsidRDefault="0050581F" w:rsidP="000E07EC">
            <w:pPr>
              <w:rPr>
                <w:rFonts w:ascii="Arial" w:hAnsi="Arial" w:cs="Arial"/>
              </w:rPr>
            </w:pPr>
          </w:p>
        </w:tc>
        <w:tc>
          <w:tcPr>
            <w:tcW w:w="4966" w:type="dxa"/>
            <w:tcBorders>
              <w:left w:val="single" w:sz="4" w:space="0" w:color="auto"/>
            </w:tcBorders>
            <w:shd w:val="clear" w:color="auto" w:fill="D9D9D9" w:themeFill="background1" w:themeFillShade="D9"/>
          </w:tcPr>
          <w:p w14:paraId="47864ED0" w14:textId="3F011C2F" w:rsidR="0050581F" w:rsidRPr="00EA10CC" w:rsidRDefault="0050581F" w:rsidP="00EA10CC">
            <w:pPr>
              <w:rPr>
                <w:rFonts w:ascii="Arial" w:hAnsi="Arial" w:cs="Arial"/>
              </w:rPr>
            </w:pPr>
            <w:r w:rsidRPr="00EA10CC">
              <w:rPr>
                <w:rFonts w:ascii="Arial" w:hAnsi="Arial" w:cs="Arial"/>
              </w:rPr>
              <w:t>Publication</w:t>
            </w:r>
            <w:r w:rsidR="008A0D06">
              <w:rPr>
                <w:rFonts w:ascii="Arial" w:hAnsi="Arial" w:cs="Arial"/>
              </w:rPr>
              <w:t xml:space="preserve"> and dissemination</w:t>
            </w:r>
          </w:p>
        </w:tc>
      </w:tr>
      <w:tr w:rsidR="0050581F" w:rsidRPr="00F55D3C" w14:paraId="703FD00E"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4CAF49F9" w14:textId="7461DE35" w:rsidR="0050581F" w:rsidRPr="00F55D3C" w:rsidRDefault="0050581F" w:rsidP="000E07EC">
            <w:pPr>
              <w:rPr>
                <w:rFonts w:ascii="Arial" w:hAnsi="Arial" w:cs="Arial"/>
              </w:rPr>
            </w:pPr>
          </w:p>
        </w:tc>
        <w:tc>
          <w:tcPr>
            <w:tcW w:w="4966" w:type="dxa"/>
            <w:tcBorders>
              <w:left w:val="single" w:sz="4" w:space="0" w:color="auto"/>
            </w:tcBorders>
            <w:shd w:val="clear" w:color="auto" w:fill="D9D9D9" w:themeFill="background1" w:themeFillShade="D9"/>
          </w:tcPr>
          <w:p w14:paraId="257763E3" w14:textId="37A6ED67" w:rsidR="0050581F" w:rsidRPr="00EA10CC" w:rsidRDefault="0050581F" w:rsidP="00EA10CC">
            <w:pPr>
              <w:rPr>
                <w:rFonts w:ascii="Arial" w:hAnsi="Arial" w:cs="Arial"/>
              </w:rPr>
            </w:pPr>
            <w:r w:rsidRPr="00EA10CC">
              <w:rPr>
                <w:rFonts w:ascii="Arial" w:hAnsi="Arial" w:cs="Arial"/>
              </w:rPr>
              <w:t>Confidentiality</w:t>
            </w:r>
          </w:p>
        </w:tc>
      </w:tr>
      <w:tr w:rsidR="0050581F" w:rsidRPr="00F55D3C" w14:paraId="767D67ED"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2FCE96D2" w14:textId="1CE568CA" w:rsidR="0050581F" w:rsidRPr="00F55D3C" w:rsidRDefault="0050581F" w:rsidP="000E07EC">
            <w:pPr>
              <w:rPr>
                <w:rFonts w:ascii="Arial" w:hAnsi="Arial" w:cs="Arial"/>
              </w:rPr>
            </w:pPr>
          </w:p>
        </w:tc>
        <w:tc>
          <w:tcPr>
            <w:tcW w:w="4966" w:type="dxa"/>
            <w:tcBorders>
              <w:left w:val="single" w:sz="4" w:space="0" w:color="auto"/>
            </w:tcBorders>
            <w:shd w:val="clear" w:color="auto" w:fill="D9D9D9" w:themeFill="background1" w:themeFillShade="D9"/>
          </w:tcPr>
          <w:p w14:paraId="1C5EA8C6" w14:textId="7FFA65E6" w:rsidR="0050581F" w:rsidRPr="00EA10CC" w:rsidRDefault="0050581F" w:rsidP="00EA10CC">
            <w:pPr>
              <w:rPr>
                <w:rFonts w:ascii="Arial" w:hAnsi="Arial" w:cs="Arial"/>
              </w:rPr>
            </w:pPr>
            <w:r w:rsidRPr="00EA10CC">
              <w:rPr>
                <w:rFonts w:ascii="Arial" w:hAnsi="Arial" w:cs="Arial"/>
              </w:rPr>
              <w:t>Insurance</w:t>
            </w:r>
            <w:r w:rsidR="008A0D06">
              <w:rPr>
                <w:rFonts w:ascii="Arial" w:hAnsi="Arial" w:cs="Arial"/>
              </w:rPr>
              <w:t xml:space="preserve"> / Indemnity</w:t>
            </w:r>
          </w:p>
        </w:tc>
      </w:tr>
      <w:tr w:rsidR="0050581F" w:rsidRPr="00F55D3C" w14:paraId="513A91EC"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bottom w:val="nil"/>
              <w:right w:val="single" w:sz="4" w:space="0" w:color="auto"/>
            </w:tcBorders>
            <w:shd w:val="clear" w:color="auto" w:fill="DBDBDB" w:themeFill="accent3" w:themeFillTint="66"/>
            <w:vAlign w:val="center"/>
          </w:tcPr>
          <w:p w14:paraId="51EBF781" w14:textId="06BD8EBA" w:rsidR="0050581F" w:rsidRPr="00F55D3C" w:rsidRDefault="0050581F" w:rsidP="00840819">
            <w:pPr>
              <w:rPr>
                <w:rFonts w:ascii="Arial" w:hAnsi="Arial" w:cs="Arial"/>
              </w:rPr>
            </w:pPr>
          </w:p>
        </w:tc>
        <w:tc>
          <w:tcPr>
            <w:tcW w:w="4966" w:type="dxa"/>
            <w:tcBorders>
              <w:left w:val="single" w:sz="4" w:space="0" w:color="auto"/>
            </w:tcBorders>
            <w:shd w:val="clear" w:color="auto" w:fill="D9D9D9" w:themeFill="background1" w:themeFillShade="D9"/>
          </w:tcPr>
          <w:p w14:paraId="26276AD7" w14:textId="100A6454" w:rsidR="0050581F" w:rsidRPr="00EA10CC" w:rsidRDefault="0050581F" w:rsidP="00EA10CC">
            <w:pPr>
              <w:rPr>
                <w:rFonts w:ascii="Arial" w:hAnsi="Arial" w:cs="Arial"/>
              </w:rPr>
            </w:pPr>
            <w:r w:rsidRPr="00EA10CC">
              <w:rPr>
                <w:rFonts w:ascii="Arial" w:hAnsi="Arial" w:cs="Arial"/>
              </w:rPr>
              <w:t>Financial terms</w:t>
            </w:r>
          </w:p>
        </w:tc>
      </w:tr>
      <w:tr w:rsidR="00840819" w:rsidRPr="00F55D3C" w14:paraId="562D34D5"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4EFCE014" w14:textId="37AC2C7C" w:rsidR="00840819" w:rsidRPr="00F55D3C" w:rsidRDefault="0059594E" w:rsidP="00840819">
            <w:pPr>
              <w:rPr>
                <w:rFonts w:ascii="Arial" w:hAnsi="Arial" w:cs="Arial"/>
                <w:b/>
              </w:rPr>
            </w:pPr>
            <w:r>
              <w:rPr>
                <w:rFonts w:ascii="Arial" w:hAnsi="Arial" w:cs="Arial"/>
                <w:b/>
              </w:rPr>
              <w:t xml:space="preserve">Preliminary </w:t>
            </w:r>
            <w:r w:rsidR="00476DA9">
              <w:rPr>
                <w:rFonts w:ascii="Arial" w:hAnsi="Arial" w:cs="Arial"/>
                <w:b/>
              </w:rPr>
              <w:t>Approval to Pursue a P</w:t>
            </w:r>
            <w:r>
              <w:rPr>
                <w:rFonts w:ascii="Arial" w:hAnsi="Arial" w:cs="Arial"/>
                <w:b/>
              </w:rPr>
              <w:t>roject</w:t>
            </w:r>
          </w:p>
        </w:tc>
      </w:tr>
      <w:tr w:rsidR="0059594E" w:rsidRPr="00F55D3C" w14:paraId="735E1B21" w14:textId="77777777" w:rsidTr="0002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auto"/>
          </w:tcPr>
          <w:p w14:paraId="2DC85DA3" w14:textId="77777777" w:rsidR="00476DA9" w:rsidRDefault="0059594E" w:rsidP="0059594E">
            <w:pPr>
              <w:rPr>
                <w:rFonts w:ascii="Arial" w:hAnsi="Arial" w:cs="Arial"/>
              </w:rPr>
            </w:pPr>
            <w:r>
              <w:rPr>
                <w:rFonts w:ascii="Arial" w:hAnsi="Arial" w:cs="Arial"/>
              </w:rPr>
              <w:t xml:space="preserve">Are you certain that the University will underwrite and support your project? </w:t>
            </w:r>
          </w:p>
          <w:p w14:paraId="4B6EC3E6" w14:textId="77B4DB41" w:rsidR="0059594E" w:rsidRPr="00F55D3C" w:rsidRDefault="0059594E" w:rsidP="0059594E">
            <w:pPr>
              <w:rPr>
                <w:rFonts w:ascii="Arial" w:hAnsi="Arial" w:cs="Arial"/>
                <w:b/>
                <w:color w:val="FFFFFF" w:themeColor="background1"/>
              </w:rPr>
            </w:pPr>
            <w:r>
              <w:rPr>
                <w:rFonts w:ascii="Arial" w:hAnsi="Arial" w:cs="Arial"/>
              </w:rPr>
              <w:t xml:space="preserve">Overseas and </w:t>
            </w:r>
            <w:r w:rsidR="00476DA9">
              <w:rPr>
                <w:rFonts w:ascii="Arial" w:hAnsi="Arial" w:cs="Arial"/>
              </w:rPr>
              <w:t xml:space="preserve">research that poses possible </w:t>
            </w:r>
            <w:r>
              <w:rPr>
                <w:rFonts w:ascii="Arial" w:hAnsi="Arial" w:cs="Arial"/>
              </w:rPr>
              <w:t xml:space="preserve">reputational risk research will require approval </w:t>
            </w:r>
            <w:r w:rsidRPr="00A35C20">
              <w:rPr>
                <w:rFonts w:ascii="Arial" w:hAnsi="Arial" w:cs="Arial"/>
                <w:b/>
                <w:u w:val="single"/>
              </w:rPr>
              <w:t>before</w:t>
            </w:r>
            <w:r>
              <w:rPr>
                <w:rFonts w:ascii="Arial" w:hAnsi="Arial" w:cs="Arial"/>
              </w:rPr>
              <w:t xml:space="preserve"> bid submission via the Research Risk Matrix process. HERE</w:t>
            </w:r>
          </w:p>
        </w:tc>
      </w:tr>
      <w:tr w:rsidR="0059594E" w:rsidRPr="00F55D3C" w14:paraId="68AB61AC"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665BBE96" w14:textId="661159A0" w:rsidR="0059594E" w:rsidRPr="00F55D3C" w:rsidRDefault="0059594E" w:rsidP="0059594E">
            <w:pPr>
              <w:rPr>
                <w:rFonts w:ascii="Arial" w:hAnsi="Arial" w:cs="Arial"/>
                <w:b/>
                <w:color w:val="FFFFFF" w:themeColor="background1"/>
              </w:rPr>
            </w:pPr>
            <w:r w:rsidRPr="00F55D3C">
              <w:rPr>
                <w:rFonts w:ascii="Arial" w:hAnsi="Arial" w:cs="Arial"/>
                <w:b/>
                <w:color w:val="FFFFFF" w:themeColor="background1"/>
              </w:rPr>
              <w:t>External Funding</w:t>
            </w:r>
          </w:p>
        </w:tc>
      </w:tr>
      <w:tr w:rsidR="0059594E" w:rsidRPr="00F55D3C" w14:paraId="72EF9591"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76F6BE4D" w14:textId="667C68AB" w:rsidR="0059594E" w:rsidRPr="000C4456" w:rsidRDefault="0059594E" w:rsidP="0059594E">
            <w:pPr>
              <w:rPr>
                <w:rFonts w:ascii="Arial" w:hAnsi="Arial" w:cs="Arial"/>
                <w:b/>
              </w:rPr>
            </w:pPr>
            <w:r w:rsidRPr="000C4456">
              <w:rPr>
                <w:rFonts w:ascii="Arial" w:hAnsi="Arial" w:cs="Arial"/>
                <w:b/>
              </w:rPr>
              <w:t xml:space="preserve">Will this project be externally funded?  </w:t>
            </w:r>
          </w:p>
        </w:tc>
      </w:tr>
      <w:tr w:rsidR="0059594E" w:rsidRPr="00F55D3C" w14:paraId="34F89DEA"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tcPr>
          <w:p w14:paraId="06BA526C" w14:textId="29AA550D" w:rsidR="0059594E" w:rsidRPr="00F55D3C" w:rsidRDefault="0059594E" w:rsidP="0059594E">
            <w:pPr>
              <w:ind w:left="567"/>
              <w:rPr>
                <w:rFonts w:ascii="Arial" w:hAnsi="Arial" w:cs="Arial"/>
              </w:rPr>
            </w:pPr>
          </w:p>
        </w:tc>
      </w:tr>
      <w:tr w:rsidR="0059594E" w:rsidRPr="00F55D3C" w14:paraId="16AD639D"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tcPr>
          <w:p w14:paraId="5DCCD8FE" w14:textId="31F4881C" w:rsidR="0059594E" w:rsidRPr="00F55D3C" w:rsidRDefault="0059594E" w:rsidP="00522E6A">
            <w:pPr>
              <w:ind w:left="567"/>
              <w:rPr>
                <w:rFonts w:ascii="Arial" w:hAnsi="Arial" w:cs="Arial"/>
              </w:rPr>
            </w:pPr>
            <w:r w:rsidRPr="00F55D3C">
              <w:rPr>
                <w:rFonts w:ascii="Arial" w:hAnsi="Arial" w:cs="Arial"/>
              </w:rPr>
              <w:t xml:space="preserve">If YES. </w:t>
            </w:r>
            <w:r>
              <w:rPr>
                <w:rFonts w:ascii="Arial" w:hAnsi="Arial" w:cs="Arial"/>
              </w:rPr>
              <w:t xml:space="preserve">Please ensure </w:t>
            </w:r>
            <w:r w:rsidRPr="00F55D3C">
              <w:rPr>
                <w:rFonts w:ascii="Arial" w:hAnsi="Arial" w:cs="Arial"/>
              </w:rPr>
              <w:t xml:space="preserve">the project </w:t>
            </w:r>
            <w:r>
              <w:rPr>
                <w:rFonts w:ascii="Arial" w:hAnsi="Arial" w:cs="Arial"/>
              </w:rPr>
              <w:t xml:space="preserve">has </w:t>
            </w:r>
            <w:r w:rsidRPr="00F55D3C">
              <w:rPr>
                <w:rFonts w:ascii="Arial" w:hAnsi="Arial" w:cs="Arial"/>
              </w:rPr>
              <w:t xml:space="preserve">obtained </w:t>
            </w:r>
            <w:r>
              <w:rPr>
                <w:rFonts w:ascii="Arial" w:hAnsi="Arial" w:cs="Arial"/>
              </w:rPr>
              <w:t xml:space="preserve">internal </w:t>
            </w:r>
            <w:r w:rsidRPr="00F55D3C">
              <w:rPr>
                <w:rFonts w:ascii="Arial" w:hAnsi="Arial" w:cs="Arial"/>
              </w:rPr>
              <w:t>EFAS approval</w:t>
            </w:r>
            <w:r>
              <w:rPr>
                <w:rFonts w:ascii="Arial" w:hAnsi="Arial" w:cs="Arial"/>
              </w:rPr>
              <w:t xml:space="preserve"> </w:t>
            </w:r>
            <w:r w:rsidRPr="008373E5">
              <w:rPr>
                <w:rFonts w:ascii="Arial" w:hAnsi="Arial" w:cs="Arial"/>
                <w:b/>
                <w:u w:val="single"/>
              </w:rPr>
              <w:t>before</w:t>
            </w:r>
            <w:r>
              <w:rPr>
                <w:rFonts w:ascii="Arial" w:hAnsi="Arial" w:cs="Arial"/>
              </w:rPr>
              <w:t xml:space="preserve"> an external funding application is submitted. </w:t>
            </w:r>
          </w:p>
        </w:tc>
      </w:tr>
      <w:tr w:rsidR="0059594E" w:rsidRPr="00F55D3C" w14:paraId="494701D9"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vAlign w:val="center"/>
          </w:tcPr>
          <w:p w14:paraId="41F403EA" w14:textId="50869EE7" w:rsidR="0059594E" w:rsidRPr="00F55D3C" w:rsidRDefault="0059594E" w:rsidP="0059594E">
            <w:pPr>
              <w:ind w:left="567"/>
              <w:rPr>
                <w:rFonts w:ascii="Arial" w:hAnsi="Arial" w:cs="Arial"/>
              </w:rPr>
            </w:pPr>
            <w:r w:rsidRPr="00F55D3C">
              <w:rPr>
                <w:rFonts w:ascii="Arial" w:hAnsi="Arial" w:cs="Arial"/>
              </w:rPr>
              <w:t xml:space="preserve">If YES. </w:t>
            </w:r>
            <w:r>
              <w:rPr>
                <w:rFonts w:ascii="Arial" w:hAnsi="Arial" w:cs="Arial"/>
              </w:rPr>
              <w:t>Once funded, please ensure</w:t>
            </w:r>
            <w:r w:rsidRPr="00F55D3C">
              <w:rPr>
                <w:rFonts w:ascii="Arial" w:hAnsi="Arial" w:cs="Arial"/>
              </w:rPr>
              <w:t xml:space="preserve"> </w:t>
            </w:r>
            <w:r w:rsidRPr="008373E5">
              <w:rPr>
                <w:rFonts w:ascii="Arial" w:hAnsi="Arial" w:cs="Arial"/>
                <w:b/>
                <w:u w:val="single"/>
              </w:rPr>
              <w:t>all</w:t>
            </w:r>
            <w:r w:rsidRPr="00F55D3C">
              <w:rPr>
                <w:rFonts w:ascii="Arial" w:hAnsi="Arial" w:cs="Arial"/>
              </w:rPr>
              <w:t xml:space="preserve"> funder requirements</w:t>
            </w:r>
            <w:r>
              <w:rPr>
                <w:rFonts w:ascii="Arial" w:hAnsi="Arial" w:cs="Arial"/>
              </w:rPr>
              <w:t xml:space="preserve"> and stipulations are understood and accounted for.</w:t>
            </w:r>
          </w:p>
        </w:tc>
      </w:tr>
      <w:tr w:rsidR="0059594E" w:rsidRPr="00F55D3C" w14:paraId="178F160C"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FFFFFF" w:themeFill="background1"/>
            <w:vAlign w:val="center"/>
          </w:tcPr>
          <w:p w14:paraId="69F5D8E7" w14:textId="63552F7E" w:rsidR="0059594E" w:rsidRPr="003B5804" w:rsidRDefault="0059594E" w:rsidP="0059594E">
            <w:pPr>
              <w:rPr>
                <w:rFonts w:ascii="Arial" w:hAnsi="Arial" w:cs="Arial"/>
                <w:b/>
              </w:rPr>
            </w:pPr>
            <w:r w:rsidRPr="003B5804">
              <w:rPr>
                <w:rFonts w:ascii="Arial" w:hAnsi="Arial" w:cs="Arial"/>
                <w:b/>
              </w:rPr>
              <w:t xml:space="preserve">Will this project require peer review before submission to an external organisation, such as for external funding, external ethical approval, NHS sponsorship, or adoption on an NHS research </w:t>
            </w:r>
            <w:proofErr w:type="gramStart"/>
            <w:r w:rsidRPr="003B5804">
              <w:rPr>
                <w:rFonts w:ascii="Arial" w:hAnsi="Arial" w:cs="Arial"/>
                <w:b/>
              </w:rPr>
              <w:t>portfolio.</w:t>
            </w:r>
            <w:proofErr w:type="gramEnd"/>
            <w:r w:rsidRPr="003B5804">
              <w:rPr>
                <w:rFonts w:ascii="Arial" w:hAnsi="Arial" w:cs="Arial"/>
                <w:b/>
              </w:rPr>
              <w:t xml:space="preserve"> </w:t>
            </w:r>
          </w:p>
        </w:tc>
      </w:tr>
      <w:tr w:rsidR="0059594E" w:rsidRPr="00F55D3C" w14:paraId="6133E843"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E7E6E6" w:themeFill="background2"/>
            <w:vAlign w:val="center"/>
          </w:tcPr>
          <w:p w14:paraId="05B08D93" w14:textId="5D2F2036" w:rsidR="0059594E" w:rsidRDefault="0059594E" w:rsidP="0059594E">
            <w:pPr>
              <w:ind w:left="567"/>
              <w:rPr>
                <w:rFonts w:ascii="Arial" w:hAnsi="Arial" w:cs="Arial"/>
              </w:rPr>
            </w:pPr>
            <w:r>
              <w:rPr>
                <w:rFonts w:ascii="Arial" w:hAnsi="Arial" w:cs="Arial"/>
              </w:rPr>
              <w:t xml:space="preserve">If YES, please request and ensure the project proposal has been peer reviewed via </w:t>
            </w:r>
            <w:hyperlink r:id="rId13" w:history="1">
              <w:r w:rsidRPr="0090779C">
                <w:rPr>
                  <w:rStyle w:val="Hyperlink"/>
                  <w:rFonts w:ascii="Arial" w:hAnsi="Arial" w:cs="Arial"/>
                </w:rPr>
                <w:t>RISe@southwales.ac.uk</w:t>
              </w:r>
            </w:hyperlink>
          </w:p>
        </w:tc>
      </w:tr>
      <w:tr w:rsidR="0059594E" w:rsidRPr="00F55D3C" w14:paraId="67087D14"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90" w:type="dxa"/>
            <w:gridSpan w:val="2"/>
            <w:shd w:val="clear" w:color="auto" w:fill="000000" w:themeFill="text1"/>
          </w:tcPr>
          <w:p w14:paraId="510A81C5" w14:textId="3EF7107F" w:rsidR="0059594E" w:rsidRPr="00EA10CC" w:rsidRDefault="0059594E" w:rsidP="0059594E">
            <w:pPr>
              <w:rPr>
                <w:rFonts w:ascii="Arial" w:hAnsi="Arial" w:cs="Arial"/>
                <w:b/>
              </w:rPr>
            </w:pPr>
            <w:r w:rsidRPr="00EA10CC">
              <w:rPr>
                <w:rFonts w:ascii="Arial" w:hAnsi="Arial" w:cs="Arial"/>
                <w:b/>
              </w:rPr>
              <w:t>Insurance and Indemnity</w:t>
            </w:r>
          </w:p>
        </w:tc>
        <w:tc>
          <w:tcPr>
            <w:tcW w:w="4966" w:type="dxa"/>
            <w:shd w:val="clear" w:color="auto" w:fill="000000" w:themeFill="text1"/>
          </w:tcPr>
          <w:p w14:paraId="1B21495F" w14:textId="77777777" w:rsidR="0059594E" w:rsidRPr="00F55D3C" w:rsidRDefault="0059594E" w:rsidP="0059594E">
            <w:pPr>
              <w:rPr>
                <w:rFonts w:ascii="Arial" w:hAnsi="Arial" w:cs="Arial"/>
              </w:rPr>
            </w:pPr>
          </w:p>
        </w:tc>
      </w:tr>
      <w:tr w:rsidR="0059594E" w:rsidRPr="00F55D3C" w14:paraId="0AE35CDA"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tcPr>
          <w:p w14:paraId="69D426DA" w14:textId="560BD248" w:rsidR="0059594E" w:rsidRPr="000C4456" w:rsidRDefault="0059594E" w:rsidP="0059594E">
            <w:pPr>
              <w:rPr>
                <w:rFonts w:ascii="Arial" w:hAnsi="Arial" w:cs="Arial"/>
                <w:b/>
              </w:rPr>
            </w:pPr>
            <w:r w:rsidRPr="000C4456">
              <w:rPr>
                <w:rFonts w:ascii="Arial" w:hAnsi="Arial" w:cs="Arial"/>
                <w:b/>
              </w:rPr>
              <w:t xml:space="preserve">Will the project require the University to provide insurance or indemnity cover for this work?  </w:t>
            </w:r>
          </w:p>
        </w:tc>
      </w:tr>
      <w:tr w:rsidR="0059594E" w:rsidRPr="00F55D3C" w14:paraId="3837A2FF"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BDBDB" w:themeFill="accent3" w:themeFillTint="66"/>
          </w:tcPr>
          <w:p w14:paraId="6F33FB2B" w14:textId="05F4CD2B" w:rsidR="0059594E" w:rsidRDefault="0059594E" w:rsidP="0059594E">
            <w:pPr>
              <w:ind w:left="567"/>
              <w:rPr>
                <w:rFonts w:ascii="Arial" w:hAnsi="Arial" w:cs="Arial"/>
              </w:rPr>
            </w:pPr>
            <w:r w:rsidRPr="00F55D3C">
              <w:rPr>
                <w:rFonts w:ascii="Arial" w:hAnsi="Arial" w:cs="Arial"/>
              </w:rPr>
              <w:lastRenderedPageBreak/>
              <w:t xml:space="preserve">If YES, </w:t>
            </w:r>
            <w:r>
              <w:rPr>
                <w:rFonts w:ascii="Arial" w:hAnsi="Arial" w:cs="Arial"/>
              </w:rPr>
              <w:t>are you certain that the University will provide cover?</w:t>
            </w:r>
          </w:p>
        </w:tc>
      </w:tr>
      <w:tr w:rsidR="0059594E" w:rsidRPr="00F55D3C" w14:paraId="406CF886"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val="restart"/>
            <w:tcBorders>
              <w:top w:val="single" w:sz="4" w:space="0" w:color="auto"/>
              <w:left w:val="single" w:sz="4" w:space="0" w:color="auto"/>
              <w:right w:val="single" w:sz="4" w:space="0" w:color="auto"/>
            </w:tcBorders>
            <w:shd w:val="clear" w:color="auto" w:fill="DBDBDB" w:themeFill="accent3" w:themeFillTint="66"/>
            <w:vAlign w:val="center"/>
          </w:tcPr>
          <w:p w14:paraId="070C3538" w14:textId="729545C7" w:rsidR="0059594E" w:rsidRDefault="0059594E" w:rsidP="0059594E">
            <w:pPr>
              <w:ind w:left="567"/>
              <w:rPr>
                <w:rFonts w:ascii="Arial" w:hAnsi="Arial" w:cs="Arial"/>
              </w:rPr>
            </w:pPr>
            <w:r>
              <w:rPr>
                <w:rFonts w:ascii="Arial" w:hAnsi="Arial" w:cs="Arial"/>
              </w:rPr>
              <w:t>If YES, and any of these caveats apply, y</w:t>
            </w:r>
            <w:r w:rsidRPr="00F55D3C">
              <w:rPr>
                <w:rFonts w:ascii="Arial" w:hAnsi="Arial" w:cs="Arial"/>
              </w:rPr>
              <w:t xml:space="preserve">ou must contact the Research Governance Officer </w:t>
            </w:r>
            <w:r>
              <w:rPr>
                <w:rFonts w:ascii="Arial" w:hAnsi="Arial" w:cs="Arial"/>
              </w:rPr>
              <w:t>because i</w:t>
            </w:r>
            <w:r w:rsidRPr="00F55D3C">
              <w:rPr>
                <w:rFonts w:ascii="Arial" w:hAnsi="Arial" w:cs="Arial"/>
              </w:rPr>
              <w:t>nsurance</w:t>
            </w:r>
            <w:r>
              <w:rPr>
                <w:rFonts w:ascii="Arial" w:hAnsi="Arial" w:cs="Arial"/>
              </w:rPr>
              <w:t xml:space="preserve"> </w:t>
            </w:r>
            <w:r w:rsidRPr="00F55D3C">
              <w:rPr>
                <w:rFonts w:ascii="Arial" w:hAnsi="Arial" w:cs="Arial"/>
              </w:rPr>
              <w:t>/</w:t>
            </w:r>
            <w:r>
              <w:rPr>
                <w:rFonts w:ascii="Arial" w:hAnsi="Arial" w:cs="Arial"/>
              </w:rPr>
              <w:t xml:space="preserve"> indemnity cover is not automatically provided for these activities</w:t>
            </w:r>
            <w:r w:rsidRPr="00F55D3C">
              <w:rPr>
                <w:rFonts w:ascii="Arial" w:hAnsi="Arial" w:cs="Arial"/>
              </w:rPr>
              <w:t>.</w:t>
            </w:r>
            <w:r>
              <w:rPr>
                <w:rFonts w:ascii="Arial" w:hAnsi="Arial" w:cs="Arial"/>
              </w:rPr>
              <w:t xml:space="preserve"> </w:t>
            </w:r>
          </w:p>
          <w:p w14:paraId="0F4039C9" w14:textId="0F2BD2AD" w:rsidR="0059594E" w:rsidRDefault="00522E6A" w:rsidP="0059594E">
            <w:pPr>
              <w:ind w:left="567"/>
              <w:rPr>
                <w:rFonts w:ascii="Arial" w:hAnsi="Arial" w:cs="Arial"/>
              </w:rPr>
            </w:pPr>
            <w:hyperlink r:id="rId14" w:history="1">
              <w:r w:rsidR="0059594E" w:rsidRPr="0090779C">
                <w:rPr>
                  <w:rStyle w:val="Hyperlink"/>
                  <w:rFonts w:ascii="Arial" w:hAnsi="Arial" w:cs="Arial"/>
                </w:rPr>
                <w:t>Jonathan.sinfield@southwales.ac.uk</w:t>
              </w:r>
            </w:hyperlink>
            <w:r w:rsidR="0059594E">
              <w:rPr>
                <w:rFonts w:ascii="Arial" w:hAnsi="Arial" w:cs="Arial"/>
              </w:rPr>
              <w:t xml:space="preserve"> </w:t>
            </w:r>
          </w:p>
          <w:p w14:paraId="7C018EF9" w14:textId="77777777" w:rsidR="0059594E" w:rsidRPr="00D524C7" w:rsidRDefault="0059594E" w:rsidP="0059594E">
            <w:pPr>
              <w:ind w:left="567"/>
              <w:rPr>
                <w:rFonts w:ascii="Arial" w:hAnsi="Arial" w:cs="Arial"/>
              </w:rPr>
            </w:pPr>
          </w:p>
          <w:p w14:paraId="1F3DFEEE" w14:textId="62D6CEFB" w:rsidR="0059594E" w:rsidRDefault="0059594E" w:rsidP="0059594E">
            <w:pPr>
              <w:ind w:left="567"/>
              <w:rPr>
                <w:rFonts w:ascii="Arial" w:hAnsi="Arial" w:cs="Arial"/>
              </w:rPr>
            </w:pPr>
          </w:p>
          <w:p w14:paraId="65CF5C02" w14:textId="5F0996FC" w:rsidR="0059594E" w:rsidRDefault="0059594E" w:rsidP="0059594E">
            <w:pPr>
              <w:ind w:left="567"/>
              <w:rPr>
                <w:rFonts w:ascii="Arial" w:hAnsi="Arial" w:cs="Arial"/>
              </w:rPr>
            </w:pPr>
          </w:p>
          <w:p w14:paraId="0DF22EB9" w14:textId="77777777" w:rsidR="0059594E" w:rsidRPr="00D524C7" w:rsidRDefault="0059594E" w:rsidP="0059594E">
            <w:pPr>
              <w:ind w:left="567"/>
              <w:rPr>
                <w:rFonts w:ascii="Arial" w:hAnsi="Arial" w:cs="Arial"/>
              </w:rPr>
            </w:pPr>
          </w:p>
        </w:tc>
        <w:tc>
          <w:tcPr>
            <w:tcW w:w="4966" w:type="dxa"/>
            <w:tcBorders>
              <w:top w:val="single" w:sz="4" w:space="0" w:color="auto"/>
              <w:left w:val="single" w:sz="4" w:space="0" w:color="auto"/>
            </w:tcBorders>
            <w:shd w:val="clear" w:color="auto" w:fill="D9D9D9" w:themeFill="background1" w:themeFillShade="D9"/>
            <w:vAlign w:val="center"/>
          </w:tcPr>
          <w:p w14:paraId="2DF58E9D" w14:textId="3BD9FC3A" w:rsidR="0059594E" w:rsidRPr="00F55D3C" w:rsidRDefault="0059594E" w:rsidP="0059594E">
            <w:pPr>
              <w:rPr>
                <w:rFonts w:ascii="Arial" w:hAnsi="Arial" w:cs="Arial"/>
              </w:rPr>
            </w:pPr>
            <w:r w:rsidRPr="00F55D3C">
              <w:rPr>
                <w:rFonts w:ascii="Arial" w:hAnsi="Arial" w:cs="Arial"/>
              </w:rPr>
              <w:t>Investigating or participating in methods of contraception</w:t>
            </w:r>
          </w:p>
        </w:tc>
      </w:tr>
      <w:tr w:rsidR="0059594E" w:rsidRPr="00F55D3C" w14:paraId="7C5BF26F"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2F86FE34" w14:textId="4E2B0933"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68D2DC57" w14:textId="079AFB7F" w:rsidR="0059594E" w:rsidRPr="00F55D3C" w:rsidRDefault="0059594E" w:rsidP="0059594E">
            <w:pPr>
              <w:rPr>
                <w:rFonts w:ascii="Arial" w:hAnsi="Arial" w:cs="Arial"/>
              </w:rPr>
            </w:pPr>
            <w:r w:rsidRPr="00F55D3C">
              <w:rPr>
                <w:rFonts w:ascii="Arial" w:hAnsi="Arial" w:cs="Arial"/>
              </w:rPr>
              <w:t>Assisting with or altering the process of conception</w:t>
            </w:r>
          </w:p>
        </w:tc>
      </w:tr>
      <w:tr w:rsidR="0059594E" w:rsidRPr="00F55D3C" w14:paraId="55388777"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6E707DB0" w14:textId="77777777"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6C92C265" w14:textId="5E46072C" w:rsidR="0059594E" w:rsidRPr="00F55D3C" w:rsidRDefault="0059594E" w:rsidP="0059594E">
            <w:pPr>
              <w:rPr>
                <w:rFonts w:ascii="Arial" w:hAnsi="Arial" w:cs="Arial"/>
              </w:rPr>
            </w:pPr>
            <w:r w:rsidRPr="00F55D3C">
              <w:rPr>
                <w:rFonts w:ascii="Arial" w:hAnsi="Arial" w:cs="Arial"/>
              </w:rPr>
              <w:t>The use of drugs or administering of chemicals to humans or animals</w:t>
            </w:r>
          </w:p>
        </w:tc>
      </w:tr>
      <w:tr w:rsidR="0059594E" w:rsidRPr="00F55D3C" w14:paraId="069F03FA"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74B1B3EC" w14:textId="77777777"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605060D0" w14:textId="1C720C13" w:rsidR="0059594E" w:rsidRPr="00F55D3C" w:rsidRDefault="0059594E" w:rsidP="0059594E">
            <w:pPr>
              <w:rPr>
                <w:rFonts w:ascii="Arial" w:hAnsi="Arial" w:cs="Arial"/>
              </w:rPr>
            </w:pPr>
            <w:r w:rsidRPr="00F55D3C">
              <w:rPr>
                <w:rFonts w:ascii="Arial" w:hAnsi="Arial" w:cs="Arial"/>
              </w:rPr>
              <w:t>The use of surgery? (other than biopsy)</w:t>
            </w:r>
          </w:p>
        </w:tc>
      </w:tr>
      <w:tr w:rsidR="0059594E" w:rsidRPr="00F55D3C" w14:paraId="44050157"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1D683D54" w14:textId="77777777"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43057923" w14:textId="664266E3" w:rsidR="0059594E" w:rsidRPr="00F55D3C" w:rsidRDefault="0059594E" w:rsidP="0059594E">
            <w:pPr>
              <w:rPr>
                <w:rFonts w:ascii="Arial" w:hAnsi="Arial" w:cs="Arial"/>
              </w:rPr>
            </w:pPr>
            <w:r w:rsidRPr="00F55D3C">
              <w:rPr>
                <w:rFonts w:ascii="Arial" w:hAnsi="Arial" w:cs="Arial"/>
              </w:rPr>
              <w:t>Genetic engineering</w:t>
            </w:r>
          </w:p>
        </w:tc>
      </w:tr>
      <w:tr w:rsidR="0059594E" w:rsidRPr="00F55D3C" w14:paraId="57505E52"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0F114757" w14:textId="77777777"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24EA9B31" w14:textId="46E1FA0C" w:rsidR="0059594E" w:rsidRPr="00F55D3C" w:rsidRDefault="0059594E" w:rsidP="0059594E">
            <w:pPr>
              <w:rPr>
                <w:rFonts w:ascii="Arial" w:hAnsi="Arial" w:cs="Arial"/>
              </w:rPr>
            </w:pPr>
            <w:r w:rsidRPr="00F55D3C">
              <w:rPr>
                <w:rFonts w:ascii="Arial" w:hAnsi="Arial" w:cs="Arial"/>
              </w:rPr>
              <w:t>Participants under 5 years of age? (other than activities above)</w:t>
            </w:r>
          </w:p>
        </w:tc>
      </w:tr>
      <w:tr w:rsidR="0059594E" w:rsidRPr="00F55D3C" w14:paraId="31B70F1F"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07EBF0DA" w14:textId="77777777"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0183A0A8" w14:textId="2B5DC1D6" w:rsidR="0059594E" w:rsidRPr="00F55D3C" w:rsidRDefault="0059594E" w:rsidP="0059594E">
            <w:pPr>
              <w:rPr>
                <w:rFonts w:ascii="Arial" w:hAnsi="Arial" w:cs="Arial"/>
              </w:rPr>
            </w:pPr>
            <w:r w:rsidRPr="00F55D3C">
              <w:rPr>
                <w:rFonts w:ascii="Arial" w:hAnsi="Arial" w:cs="Arial"/>
              </w:rPr>
              <w:t>Participants known to be pregnant? (other than activities above)</w:t>
            </w:r>
          </w:p>
        </w:tc>
      </w:tr>
      <w:tr w:rsidR="0059594E" w:rsidRPr="00F55D3C" w14:paraId="4B86BE4B"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right w:val="single" w:sz="4" w:space="0" w:color="auto"/>
            </w:tcBorders>
            <w:shd w:val="clear" w:color="auto" w:fill="DBDBDB" w:themeFill="accent3" w:themeFillTint="66"/>
            <w:vAlign w:val="center"/>
          </w:tcPr>
          <w:p w14:paraId="4F2621CA" w14:textId="77777777"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04EB2212" w14:textId="3F8E0DC2" w:rsidR="0059594E" w:rsidRPr="00F55D3C" w:rsidRDefault="0059594E" w:rsidP="0059594E">
            <w:pPr>
              <w:rPr>
                <w:rFonts w:ascii="Arial" w:hAnsi="Arial" w:cs="Arial"/>
              </w:rPr>
            </w:pPr>
            <w:r w:rsidRPr="00F55D3C">
              <w:rPr>
                <w:rFonts w:ascii="Arial" w:hAnsi="Arial" w:cs="Arial"/>
              </w:rPr>
              <w:t>Pharmaceutical product/appliance designed or manufactured by host institution</w:t>
            </w:r>
          </w:p>
        </w:tc>
      </w:tr>
      <w:tr w:rsidR="0059594E" w:rsidRPr="00F55D3C" w14:paraId="111B67A8" w14:textId="77777777" w:rsidTr="0059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gridSpan w:val="2"/>
            <w:vMerge/>
            <w:tcBorders>
              <w:left w:val="single" w:sz="4" w:space="0" w:color="auto"/>
              <w:bottom w:val="nil"/>
              <w:right w:val="single" w:sz="4" w:space="0" w:color="auto"/>
            </w:tcBorders>
            <w:shd w:val="clear" w:color="auto" w:fill="DBDBDB" w:themeFill="accent3" w:themeFillTint="66"/>
            <w:vAlign w:val="center"/>
          </w:tcPr>
          <w:p w14:paraId="35C370A3" w14:textId="77777777" w:rsidR="0059594E" w:rsidRPr="00F55D3C" w:rsidRDefault="0059594E" w:rsidP="0059594E">
            <w:pPr>
              <w:rPr>
                <w:rFonts w:ascii="Arial" w:hAnsi="Arial" w:cs="Arial"/>
              </w:rPr>
            </w:pPr>
          </w:p>
        </w:tc>
        <w:tc>
          <w:tcPr>
            <w:tcW w:w="4966" w:type="dxa"/>
            <w:tcBorders>
              <w:left w:val="single" w:sz="4" w:space="0" w:color="auto"/>
            </w:tcBorders>
            <w:shd w:val="clear" w:color="auto" w:fill="D9D9D9" w:themeFill="background1" w:themeFillShade="D9"/>
            <w:vAlign w:val="center"/>
          </w:tcPr>
          <w:p w14:paraId="25C4FC9A" w14:textId="636444FD" w:rsidR="0059594E" w:rsidRPr="00F55D3C" w:rsidRDefault="0059594E" w:rsidP="0059594E">
            <w:pPr>
              <w:rPr>
                <w:rFonts w:ascii="Arial" w:hAnsi="Arial" w:cs="Arial"/>
              </w:rPr>
            </w:pPr>
            <w:r w:rsidRPr="00F55D3C">
              <w:rPr>
                <w:rFonts w:ascii="Arial" w:hAnsi="Arial" w:cs="Arial"/>
              </w:rPr>
              <w:t>Work outside of United Kingdom</w:t>
            </w:r>
          </w:p>
        </w:tc>
      </w:tr>
      <w:tr w:rsidR="0059594E" w:rsidRPr="00F55D3C" w14:paraId="1AF07D8B"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9D9D9" w:themeFill="background1" w:themeFillShade="D9"/>
          </w:tcPr>
          <w:p w14:paraId="7437C794" w14:textId="015525CC" w:rsidR="0059594E" w:rsidRPr="00F55D3C" w:rsidRDefault="0059594E" w:rsidP="0059594E">
            <w:pPr>
              <w:ind w:left="567"/>
              <w:rPr>
                <w:rFonts w:ascii="Arial" w:hAnsi="Arial" w:cs="Arial"/>
              </w:rPr>
            </w:pPr>
            <w:r w:rsidRPr="00F55D3C">
              <w:rPr>
                <w:rFonts w:ascii="Arial" w:hAnsi="Arial" w:cs="Arial"/>
              </w:rPr>
              <w:t xml:space="preserve">If NO, please </w:t>
            </w:r>
            <w:r>
              <w:rPr>
                <w:rFonts w:ascii="Arial" w:hAnsi="Arial" w:cs="Arial"/>
              </w:rPr>
              <w:t>ensure</w:t>
            </w:r>
            <w:r w:rsidRPr="00F55D3C">
              <w:rPr>
                <w:rFonts w:ascii="Arial" w:hAnsi="Arial" w:cs="Arial"/>
              </w:rPr>
              <w:t xml:space="preserve"> evidence of insurance / indemnity cover </w:t>
            </w:r>
            <w:r>
              <w:rPr>
                <w:rFonts w:ascii="Arial" w:hAnsi="Arial" w:cs="Arial"/>
              </w:rPr>
              <w:t xml:space="preserve">is obtained </w:t>
            </w:r>
            <w:r w:rsidRPr="00F55D3C">
              <w:rPr>
                <w:rFonts w:ascii="Arial" w:hAnsi="Arial" w:cs="Arial"/>
              </w:rPr>
              <w:t>from the lead project partner and</w:t>
            </w:r>
            <w:r>
              <w:rPr>
                <w:rFonts w:ascii="Arial" w:hAnsi="Arial" w:cs="Arial"/>
              </w:rPr>
              <w:t xml:space="preserve"> covers all activity intended to take place on USW premises. If it is not covered, you will need to seek explicit insurance / indemnity cover for those activities.</w:t>
            </w:r>
          </w:p>
        </w:tc>
      </w:tr>
      <w:tr w:rsidR="0059594E" w:rsidRPr="00F55D3C" w14:paraId="487ECA12"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auto"/>
          </w:tcPr>
          <w:p w14:paraId="680CA765" w14:textId="4056D32D" w:rsidR="0059594E" w:rsidRPr="00F55D3C" w:rsidRDefault="0059594E" w:rsidP="0059594E">
            <w:pPr>
              <w:ind w:left="567"/>
              <w:rPr>
                <w:rFonts w:ascii="Arial" w:hAnsi="Arial" w:cs="Arial"/>
              </w:rPr>
            </w:pPr>
            <w:r>
              <w:rPr>
                <w:rFonts w:ascii="Arial" w:hAnsi="Arial" w:cs="Arial"/>
              </w:rPr>
              <w:t>E</w:t>
            </w:r>
            <w:r w:rsidRPr="00F55D3C">
              <w:rPr>
                <w:rFonts w:ascii="Arial" w:hAnsi="Arial" w:cs="Arial"/>
              </w:rPr>
              <w:t>vidence of USW insurance / indemnity cover is available from the Research Governance Officer (RISe).</w:t>
            </w:r>
            <w:r>
              <w:rPr>
                <w:rFonts w:ascii="Arial" w:hAnsi="Arial" w:cs="Arial"/>
              </w:rPr>
              <w:t xml:space="preserve"> </w:t>
            </w:r>
            <w:hyperlink r:id="rId15" w:history="1">
              <w:r w:rsidRPr="0090779C">
                <w:rPr>
                  <w:rStyle w:val="Hyperlink"/>
                  <w:rFonts w:ascii="Arial" w:hAnsi="Arial" w:cs="Arial"/>
                </w:rPr>
                <w:t>Jonathan.sinfield@southwales.ac.uk</w:t>
              </w:r>
            </w:hyperlink>
            <w:r>
              <w:rPr>
                <w:rFonts w:ascii="Arial" w:hAnsi="Arial" w:cs="Arial"/>
              </w:rPr>
              <w:t xml:space="preserve"> </w:t>
            </w:r>
          </w:p>
        </w:tc>
      </w:tr>
      <w:tr w:rsidR="0059594E" w:rsidRPr="00F55D3C" w14:paraId="6107D6C2"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7F2F9F86" w14:textId="77777777" w:rsidR="0059594E" w:rsidRPr="00F55D3C" w:rsidRDefault="0059594E" w:rsidP="0059594E">
            <w:pPr>
              <w:rPr>
                <w:rFonts w:ascii="Arial" w:hAnsi="Arial" w:cs="Arial"/>
              </w:rPr>
            </w:pPr>
            <w:r w:rsidRPr="00F55D3C">
              <w:rPr>
                <w:rFonts w:ascii="Arial" w:hAnsi="Arial" w:cs="Arial"/>
                <w:b/>
                <w:color w:val="FFFFFF" w:themeColor="background1"/>
              </w:rPr>
              <w:t>Data Management and Samples</w:t>
            </w:r>
          </w:p>
        </w:tc>
      </w:tr>
      <w:tr w:rsidR="0059594E" w:rsidRPr="00F55D3C" w14:paraId="396ADDAC"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31CA4FF9" w14:textId="1E8F085F" w:rsidR="0059594E" w:rsidRPr="000C4456" w:rsidRDefault="0059594E" w:rsidP="0059594E">
            <w:pPr>
              <w:rPr>
                <w:rFonts w:ascii="Arial" w:hAnsi="Arial" w:cs="Arial"/>
                <w:b/>
                <w:highlight w:val="yellow"/>
              </w:rPr>
            </w:pPr>
            <w:r w:rsidRPr="000C4456">
              <w:rPr>
                <w:rFonts w:ascii="Arial" w:hAnsi="Arial" w:cs="Arial"/>
                <w:b/>
              </w:rPr>
              <w:t xml:space="preserve">Will the project funder or external partners stipulate any specific data management conditions? </w:t>
            </w:r>
          </w:p>
        </w:tc>
      </w:tr>
      <w:tr w:rsidR="0059594E" w:rsidRPr="00F55D3C" w14:paraId="78487F18"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vAlign w:val="center"/>
          </w:tcPr>
          <w:p w14:paraId="0F317B01" w14:textId="6683E144" w:rsidR="0059594E" w:rsidRPr="00F55D3C" w:rsidRDefault="0059594E" w:rsidP="0059594E">
            <w:pPr>
              <w:ind w:left="567"/>
              <w:rPr>
                <w:rFonts w:ascii="Arial" w:hAnsi="Arial" w:cs="Arial"/>
              </w:rPr>
            </w:pPr>
            <w:r w:rsidRPr="00F55D3C">
              <w:rPr>
                <w:rFonts w:ascii="Arial" w:hAnsi="Arial" w:cs="Arial"/>
              </w:rPr>
              <w:t xml:space="preserve">If YES, </w:t>
            </w:r>
            <w:r>
              <w:rPr>
                <w:rFonts w:ascii="Arial" w:hAnsi="Arial" w:cs="Arial"/>
              </w:rPr>
              <w:t xml:space="preserve">the Principal Investigator must ensure that they and the research team understand what these are, and how </w:t>
            </w:r>
            <w:r w:rsidRPr="00F55D3C">
              <w:rPr>
                <w:rFonts w:ascii="Arial" w:hAnsi="Arial" w:cs="Arial"/>
              </w:rPr>
              <w:t>they will be met</w:t>
            </w:r>
            <w:r>
              <w:rPr>
                <w:rFonts w:ascii="Arial" w:hAnsi="Arial" w:cs="Arial"/>
              </w:rPr>
              <w:t>.</w:t>
            </w:r>
          </w:p>
        </w:tc>
      </w:tr>
      <w:tr w:rsidR="0059594E" w:rsidRPr="00F55D3C" w14:paraId="2A91FDA7"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vAlign w:val="center"/>
          </w:tcPr>
          <w:p w14:paraId="63E02FAD" w14:textId="72AE69BD" w:rsidR="0059594E" w:rsidRPr="00F55D3C" w:rsidRDefault="0059594E" w:rsidP="0059594E">
            <w:pPr>
              <w:ind w:left="567"/>
              <w:rPr>
                <w:rFonts w:ascii="Arial" w:hAnsi="Arial" w:cs="Arial"/>
              </w:rPr>
            </w:pPr>
            <w:r>
              <w:rPr>
                <w:rFonts w:ascii="Arial" w:hAnsi="Arial" w:cs="Arial"/>
              </w:rPr>
              <w:t xml:space="preserve">If NO, the Principal Investigator must ensure that they and the research team understand the USW requirements and policy and how they will be met during the project. </w:t>
            </w:r>
          </w:p>
        </w:tc>
      </w:tr>
      <w:tr w:rsidR="0059594E" w:rsidRPr="00F55D3C" w14:paraId="534D2941"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0AF42571" w14:textId="7040F3C9" w:rsidR="0059594E" w:rsidRPr="002F74BB" w:rsidRDefault="0059594E" w:rsidP="0059594E">
            <w:pPr>
              <w:rPr>
                <w:rFonts w:ascii="Arial" w:hAnsi="Arial" w:cs="Arial"/>
                <w:b/>
              </w:rPr>
            </w:pPr>
            <w:r w:rsidRPr="002F74BB">
              <w:rPr>
                <w:rFonts w:ascii="Arial" w:hAnsi="Arial" w:cs="Arial"/>
                <w:b/>
              </w:rPr>
              <w:t>Will this project need a data management plan (DMP)? Either stipulated by your funder or a USW template?</w:t>
            </w:r>
          </w:p>
        </w:tc>
      </w:tr>
      <w:tr w:rsidR="0059594E" w:rsidRPr="00F55D3C" w14:paraId="5FFCF44D"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E7E6E6" w:themeFill="background2"/>
            <w:vAlign w:val="center"/>
          </w:tcPr>
          <w:p w14:paraId="1F5D7923" w14:textId="67749E44" w:rsidR="0059594E" w:rsidRDefault="0059594E" w:rsidP="0059594E">
            <w:pPr>
              <w:ind w:left="567"/>
              <w:rPr>
                <w:rFonts w:ascii="Arial" w:hAnsi="Arial" w:cs="Arial"/>
              </w:rPr>
            </w:pPr>
            <w:r>
              <w:rPr>
                <w:rFonts w:ascii="Arial" w:hAnsi="Arial" w:cs="Arial"/>
              </w:rPr>
              <w:t xml:space="preserve">If externally funded, please ensure the correct DMP template is used. If not externally funded, please ensure the USW template is used. </w:t>
            </w:r>
          </w:p>
        </w:tc>
      </w:tr>
      <w:tr w:rsidR="0059594E" w:rsidRPr="00F55D3C" w14:paraId="03B089ED"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56A7F00A" w14:textId="06D5469B" w:rsidR="0059594E" w:rsidRPr="002F74BB" w:rsidRDefault="0059594E" w:rsidP="0059594E">
            <w:pPr>
              <w:rPr>
                <w:rFonts w:ascii="Arial" w:hAnsi="Arial" w:cs="Arial"/>
                <w:b/>
              </w:rPr>
            </w:pPr>
            <w:r w:rsidRPr="002F74BB">
              <w:rPr>
                <w:rFonts w:ascii="Arial" w:hAnsi="Arial" w:cs="Arial"/>
                <w:b/>
              </w:rPr>
              <w:t xml:space="preserve">Will the project need to comply with the General Data Protection Regulations (2018)? </w:t>
            </w:r>
          </w:p>
        </w:tc>
      </w:tr>
      <w:tr w:rsidR="0059594E" w:rsidRPr="00F55D3C" w14:paraId="24056008"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BDBDB" w:themeFill="accent3" w:themeFillTint="66"/>
            <w:vAlign w:val="center"/>
          </w:tcPr>
          <w:p w14:paraId="51542467" w14:textId="7EBD109A" w:rsidR="0059594E" w:rsidRPr="00F55D3C" w:rsidRDefault="0059594E" w:rsidP="0059594E">
            <w:pPr>
              <w:ind w:left="567"/>
              <w:rPr>
                <w:rFonts w:ascii="Arial" w:hAnsi="Arial" w:cs="Arial"/>
              </w:rPr>
            </w:pPr>
            <w:r w:rsidRPr="00F55D3C">
              <w:rPr>
                <w:rFonts w:ascii="Arial" w:hAnsi="Arial" w:cs="Arial"/>
              </w:rPr>
              <w:t xml:space="preserve">If YES, </w:t>
            </w:r>
            <w:r>
              <w:rPr>
                <w:rFonts w:ascii="Arial" w:hAnsi="Arial" w:cs="Arial"/>
              </w:rPr>
              <w:t xml:space="preserve">please ensure </w:t>
            </w:r>
            <w:r w:rsidRPr="00F55D3C">
              <w:rPr>
                <w:rFonts w:ascii="Arial" w:hAnsi="Arial" w:cs="Arial"/>
              </w:rPr>
              <w:t xml:space="preserve">the project team </w:t>
            </w:r>
            <w:r>
              <w:rPr>
                <w:rFonts w:ascii="Arial" w:hAnsi="Arial" w:cs="Arial"/>
              </w:rPr>
              <w:t xml:space="preserve">are </w:t>
            </w:r>
            <w:r w:rsidRPr="00F55D3C">
              <w:rPr>
                <w:rFonts w:ascii="Arial" w:hAnsi="Arial" w:cs="Arial"/>
              </w:rPr>
              <w:t>aware of their obligations around collecting, storing, and disposing of personal data</w:t>
            </w:r>
            <w:r>
              <w:rPr>
                <w:rFonts w:ascii="Arial" w:hAnsi="Arial" w:cs="Arial"/>
              </w:rPr>
              <w:t xml:space="preserve"> under the GDPR.  Protocols for managing GDPR data must be put in place from the outset. Please contact the Data Compliance Officer.  </w:t>
            </w:r>
          </w:p>
        </w:tc>
      </w:tr>
      <w:tr w:rsidR="0059594E" w:rsidRPr="00F55D3C" w14:paraId="628B542E"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FFFFFF" w:themeFill="background1"/>
            <w:vAlign w:val="center"/>
          </w:tcPr>
          <w:p w14:paraId="14DC4D3A" w14:textId="3F026108" w:rsidR="0059594E" w:rsidRPr="002F74BB" w:rsidRDefault="0059594E" w:rsidP="0059594E">
            <w:pPr>
              <w:rPr>
                <w:rFonts w:ascii="Arial" w:hAnsi="Arial" w:cs="Arial"/>
                <w:b/>
              </w:rPr>
            </w:pPr>
            <w:r w:rsidRPr="002F74BB">
              <w:rPr>
                <w:rFonts w:ascii="Arial" w:hAnsi="Arial" w:cs="Arial"/>
                <w:b/>
              </w:rPr>
              <w:t>Will this project use any samples obtained from another organisation?</w:t>
            </w:r>
          </w:p>
        </w:tc>
      </w:tr>
      <w:tr w:rsidR="0059594E" w:rsidRPr="00F55D3C" w14:paraId="384DB44F"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9D9D9" w:themeFill="background1" w:themeFillShade="D9"/>
            <w:vAlign w:val="center"/>
          </w:tcPr>
          <w:p w14:paraId="7149FAEF" w14:textId="69585429" w:rsidR="0059594E" w:rsidRPr="00AA4E10" w:rsidRDefault="0059594E" w:rsidP="0059594E">
            <w:pPr>
              <w:ind w:left="567"/>
            </w:pPr>
            <w:r>
              <w:rPr>
                <w:rFonts w:ascii="Arial" w:hAnsi="Arial" w:cs="Arial"/>
              </w:rPr>
              <w:t>If YES, please ensure</w:t>
            </w:r>
            <w:r w:rsidRPr="00F55D3C">
              <w:rPr>
                <w:rFonts w:ascii="Arial" w:hAnsi="Arial" w:cs="Arial"/>
              </w:rPr>
              <w:t xml:space="preserve"> a Material Transfer Agreement (MTA) been put in plac</w:t>
            </w:r>
            <w:r>
              <w:rPr>
                <w:rFonts w:ascii="Arial" w:hAnsi="Arial" w:cs="Arial"/>
              </w:rPr>
              <w:t xml:space="preserve">e between USW and the supplier. Please request via </w:t>
            </w:r>
            <w:hyperlink r:id="rId16" w:history="1">
              <w:r w:rsidRPr="0090779C">
                <w:rPr>
                  <w:rStyle w:val="Hyperlink"/>
                  <w:rFonts w:ascii="Arial" w:hAnsi="Arial" w:cs="Arial"/>
                </w:rPr>
                <w:t>RISe@southwales.ac.uk</w:t>
              </w:r>
            </w:hyperlink>
          </w:p>
          <w:p w14:paraId="01B5D8E0" w14:textId="2417438B" w:rsidR="0059594E" w:rsidRPr="00F55D3C" w:rsidRDefault="0059594E" w:rsidP="0059594E">
            <w:pPr>
              <w:ind w:left="567"/>
              <w:rPr>
                <w:rFonts w:ascii="Arial" w:hAnsi="Arial" w:cs="Arial"/>
              </w:rPr>
            </w:pPr>
            <w:r w:rsidRPr="00F55D3C">
              <w:rPr>
                <w:rFonts w:ascii="Arial" w:hAnsi="Arial" w:cs="Arial"/>
              </w:rPr>
              <w:t>(Relevant materials may include cultures, cell lines, plasmids, nucleotides, proteins, bacteria, transgenic animals, pharmaceuticals, other chemicals, alloys and other materials with scientific or commercial value)</w:t>
            </w:r>
          </w:p>
        </w:tc>
      </w:tr>
      <w:tr w:rsidR="0059594E" w:rsidRPr="00F55D3C" w14:paraId="7C95B580"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180B179E" w14:textId="77777777" w:rsidR="0059594E" w:rsidRPr="00F55D3C" w:rsidRDefault="0059594E" w:rsidP="0059594E">
            <w:pPr>
              <w:rPr>
                <w:rFonts w:ascii="Arial" w:hAnsi="Arial" w:cs="Arial"/>
                <w:b/>
              </w:rPr>
            </w:pPr>
            <w:r w:rsidRPr="00F55D3C">
              <w:rPr>
                <w:rFonts w:ascii="Arial" w:hAnsi="Arial" w:cs="Arial"/>
                <w:b/>
                <w:color w:val="FFFFFF" w:themeColor="background1"/>
              </w:rPr>
              <w:t>Risk Assessment</w:t>
            </w:r>
          </w:p>
        </w:tc>
      </w:tr>
      <w:tr w:rsidR="0059594E" w:rsidRPr="00F55D3C" w14:paraId="3C08B819"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012D259D" w14:textId="595136A3" w:rsidR="0059594E" w:rsidRPr="000C4456" w:rsidRDefault="0059594E" w:rsidP="0059594E">
            <w:pPr>
              <w:rPr>
                <w:rFonts w:ascii="Arial" w:hAnsi="Arial" w:cs="Arial"/>
                <w:b/>
              </w:rPr>
            </w:pPr>
            <w:r w:rsidRPr="000C4456">
              <w:rPr>
                <w:rFonts w:ascii="Arial" w:hAnsi="Arial" w:cs="Arial"/>
                <w:b/>
              </w:rPr>
              <w:t xml:space="preserve">Will your project require a risk assessment?  </w:t>
            </w:r>
          </w:p>
        </w:tc>
      </w:tr>
      <w:tr w:rsidR="0059594E" w:rsidRPr="00F55D3C" w14:paraId="751C5B6F"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vAlign w:val="center"/>
          </w:tcPr>
          <w:p w14:paraId="433576D3" w14:textId="5B49CA3A" w:rsidR="0059594E" w:rsidRPr="00F55D3C" w:rsidRDefault="0059594E" w:rsidP="0059594E">
            <w:pPr>
              <w:ind w:left="567"/>
              <w:rPr>
                <w:rFonts w:ascii="Arial" w:hAnsi="Arial" w:cs="Arial"/>
              </w:rPr>
            </w:pPr>
            <w:r>
              <w:rPr>
                <w:rFonts w:ascii="Arial" w:hAnsi="Arial" w:cs="Arial"/>
              </w:rPr>
              <w:t>If YES,</w:t>
            </w:r>
            <w:r w:rsidRPr="00F55D3C">
              <w:rPr>
                <w:rFonts w:ascii="Arial" w:hAnsi="Arial" w:cs="Arial"/>
              </w:rPr>
              <w:t xml:space="preserve"> </w:t>
            </w:r>
            <w:r>
              <w:rPr>
                <w:rFonts w:ascii="Arial" w:hAnsi="Arial" w:cs="Arial"/>
              </w:rPr>
              <w:t>p</w:t>
            </w:r>
            <w:r w:rsidRPr="00F55D3C">
              <w:rPr>
                <w:rFonts w:ascii="Arial" w:hAnsi="Arial" w:cs="Arial"/>
              </w:rPr>
              <w:t xml:space="preserve">lease </w:t>
            </w:r>
            <w:r>
              <w:rPr>
                <w:rFonts w:ascii="Arial" w:hAnsi="Arial" w:cs="Arial"/>
              </w:rPr>
              <w:t>ensure an approved</w:t>
            </w:r>
            <w:r w:rsidRPr="00F55D3C">
              <w:rPr>
                <w:rFonts w:ascii="Arial" w:hAnsi="Arial" w:cs="Arial"/>
              </w:rPr>
              <w:t xml:space="preserve"> risk assessment </w:t>
            </w:r>
            <w:r>
              <w:rPr>
                <w:rFonts w:ascii="Arial" w:hAnsi="Arial" w:cs="Arial"/>
              </w:rPr>
              <w:t xml:space="preserve">is in place before any research activities commence. </w:t>
            </w:r>
          </w:p>
        </w:tc>
      </w:tr>
      <w:tr w:rsidR="0059594E" w:rsidRPr="00F55D3C" w14:paraId="4ED40971"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2118C897" w14:textId="3168CBCC" w:rsidR="0059594E" w:rsidRPr="00F55D3C" w:rsidRDefault="0059594E" w:rsidP="0059594E">
            <w:pPr>
              <w:rPr>
                <w:rFonts w:ascii="Arial" w:hAnsi="Arial" w:cs="Arial"/>
                <w:b/>
              </w:rPr>
            </w:pPr>
            <w:r w:rsidRPr="00F55D3C">
              <w:rPr>
                <w:rFonts w:ascii="Arial" w:hAnsi="Arial" w:cs="Arial"/>
                <w:b/>
                <w:color w:val="FFFFFF" w:themeColor="background1"/>
              </w:rPr>
              <w:t xml:space="preserve">Research Ethics Approval </w:t>
            </w:r>
          </w:p>
        </w:tc>
      </w:tr>
      <w:tr w:rsidR="0059594E" w:rsidRPr="00F55D3C" w14:paraId="34AD64BF"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0A1DCF7B" w14:textId="1BA9F70A" w:rsidR="0059594E" w:rsidRPr="000C4456" w:rsidRDefault="0059594E" w:rsidP="0059594E">
            <w:pPr>
              <w:rPr>
                <w:rFonts w:ascii="Arial" w:hAnsi="Arial" w:cs="Arial"/>
                <w:b/>
              </w:rPr>
            </w:pPr>
            <w:r w:rsidRPr="000C4456">
              <w:rPr>
                <w:rFonts w:ascii="Arial" w:hAnsi="Arial" w:cs="Arial"/>
                <w:b/>
              </w:rPr>
              <w:t xml:space="preserve">Will this project require Research Ethics approval from USW? </w:t>
            </w:r>
          </w:p>
        </w:tc>
      </w:tr>
      <w:tr w:rsidR="0059594E" w:rsidRPr="00F55D3C" w14:paraId="12E417A8"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D9D9D9" w:themeFill="background1" w:themeFillShade="D9"/>
            <w:vAlign w:val="center"/>
          </w:tcPr>
          <w:p w14:paraId="1998B853" w14:textId="0D165D16" w:rsidR="0059594E" w:rsidRPr="00F55D3C" w:rsidRDefault="0059594E" w:rsidP="00522E6A">
            <w:pPr>
              <w:ind w:left="567"/>
              <w:rPr>
                <w:rFonts w:ascii="Arial" w:hAnsi="Arial" w:cs="Arial"/>
              </w:rPr>
            </w:pPr>
            <w:r w:rsidRPr="00F55D3C">
              <w:rPr>
                <w:rFonts w:ascii="Arial" w:hAnsi="Arial" w:cs="Arial"/>
              </w:rPr>
              <w:t>If YES, please ensure this project obtain</w:t>
            </w:r>
            <w:r>
              <w:rPr>
                <w:rFonts w:ascii="Arial" w:hAnsi="Arial" w:cs="Arial"/>
              </w:rPr>
              <w:t>s</w:t>
            </w:r>
            <w:r w:rsidRPr="00F55D3C">
              <w:rPr>
                <w:rFonts w:ascii="Arial" w:hAnsi="Arial" w:cs="Arial"/>
              </w:rPr>
              <w:t xml:space="preserve"> USW </w:t>
            </w:r>
            <w:r>
              <w:rPr>
                <w:rFonts w:ascii="Arial" w:hAnsi="Arial" w:cs="Arial"/>
              </w:rPr>
              <w:t xml:space="preserve">Research Ethics Approval at </w:t>
            </w:r>
            <w:r w:rsidRPr="00F55D3C">
              <w:rPr>
                <w:rFonts w:ascii="Arial" w:hAnsi="Arial" w:cs="Arial"/>
              </w:rPr>
              <w:t>before any data collection starts</w:t>
            </w:r>
            <w:proofErr w:type="gramStart"/>
            <w:r>
              <w:rPr>
                <w:rFonts w:ascii="Arial" w:hAnsi="Arial" w:cs="Arial"/>
              </w:rPr>
              <w:t>..</w:t>
            </w:r>
            <w:proofErr w:type="gramEnd"/>
            <w:r>
              <w:rPr>
                <w:rFonts w:ascii="Arial" w:hAnsi="Arial" w:cs="Arial"/>
              </w:rPr>
              <w:t xml:space="preserve"> </w:t>
            </w:r>
          </w:p>
        </w:tc>
      </w:tr>
      <w:tr w:rsidR="0059594E" w:rsidRPr="00F55D3C" w14:paraId="750FA3CD"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shd w:val="clear" w:color="auto" w:fill="000000" w:themeFill="text1"/>
            <w:vAlign w:val="center"/>
          </w:tcPr>
          <w:p w14:paraId="524D284B" w14:textId="77777777" w:rsidR="0059594E" w:rsidRPr="00F55D3C" w:rsidRDefault="0059594E" w:rsidP="0059594E">
            <w:pPr>
              <w:rPr>
                <w:rFonts w:ascii="Arial" w:hAnsi="Arial" w:cs="Arial"/>
                <w:b/>
              </w:rPr>
            </w:pPr>
            <w:r w:rsidRPr="00F55D3C">
              <w:rPr>
                <w:rFonts w:ascii="Arial" w:hAnsi="Arial" w:cs="Arial"/>
                <w:b/>
                <w:color w:val="FFFFFF" w:themeColor="background1"/>
              </w:rPr>
              <w:lastRenderedPageBreak/>
              <w:t>Working with Vulnerable Groups</w:t>
            </w:r>
          </w:p>
        </w:tc>
      </w:tr>
      <w:tr w:rsidR="0059594E" w:rsidRPr="00F55D3C" w14:paraId="08B553AC"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14:paraId="4AB123C0" w14:textId="6276FCB8" w:rsidR="0059594E" w:rsidRPr="000C4456" w:rsidRDefault="0059594E" w:rsidP="0059594E">
            <w:pPr>
              <w:rPr>
                <w:rFonts w:ascii="Arial" w:hAnsi="Arial" w:cs="Arial"/>
                <w:b/>
              </w:rPr>
            </w:pPr>
            <w:r w:rsidRPr="000C4456">
              <w:rPr>
                <w:rFonts w:ascii="Arial" w:hAnsi="Arial" w:cs="Arial"/>
                <w:b/>
              </w:rPr>
              <w:t xml:space="preserve">Will the project involve working with vulnerable groups? Including children, vulnerable adults, Offenders, HMP Services, or Probation Service, and Adults who lack mental capacity. </w:t>
            </w:r>
          </w:p>
        </w:tc>
      </w:tr>
      <w:tr w:rsidR="0059594E" w:rsidRPr="00F55D3C" w14:paraId="5590D4C3"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9D9D9" w:themeFill="background1" w:themeFillShade="D9"/>
            <w:vAlign w:val="center"/>
          </w:tcPr>
          <w:p w14:paraId="357B4848" w14:textId="3732ED25" w:rsidR="0059594E" w:rsidRPr="00F55D3C" w:rsidRDefault="0059594E" w:rsidP="0059594E">
            <w:pPr>
              <w:ind w:left="567"/>
              <w:rPr>
                <w:rFonts w:ascii="Arial" w:hAnsi="Arial" w:cs="Arial"/>
              </w:rPr>
            </w:pPr>
            <w:r w:rsidRPr="00F55D3C">
              <w:rPr>
                <w:rFonts w:ascii="Arial" w:hAnsi="Arial" w:cs="Arial"/>
              </w:rPr>
              <w:t xml:space="preserve">If YES, </w:t>
            </w:r>
            <w:r>
              <w:rPr>
                <w:rFonts w:ascii="Arial" w:hAnsi="Arial" w:cs="Arial"/>
              </w:rPr>
              <w:t>d</w:t>
            </w:r>
            <w:r w:rsidRPr="00F55D3C">
              <w:rPr>
                <w:rFonts w:ascii="Arial" w:hAnsi="Arial" w:cs="Arial"/>
              </w:rPr>
              <w:t>oes this research require researcher</w:t>
            </w:r>
            <w:r>
              <w:rPr>
                <w:rFonts w:ascii="Arial" w:hAnsi="Arial" w:cs="Arial"/>
              </w:rPr>
              <w:t>s to have DBS checks in place? Please e</w:t>
            </w:r>
            <w:r w:rsidRPr="00F55D3C">
              <w:rPr>
                <w:rFonts w:ascii="Arial" w:hAnsi="Arial" w:cs="Arial"/>
              </w:rPr>
              <w:t xml:space="preserve">nsure DBS checks are in place </w:t>
            </w:r>
            <w:r>
              <w:rPr>
                <w:rFonts w:ascii="Arial" w:hAnsi="Arial" w:cs="Arial"/>
              </w:rPr>
              <w:t xml:space="preserve">before </w:t>
            </w:r>
            <w:r w:rsidRPr="00F55D3C">
              <w:rPr>
                <w:rFonts w:ascii="Arial" w:hAnsi="Arial" w:cs="Arial"/>
              </w:rPr>
              <w:t>contact with any vulnerable groups occurs.</w:t>
            </w:r>
          </w:p>
        </w:tc>
      </w:tr>
      <w:tr w:rsidR="0059594E" w:rsidRPr="00F55D3C" w14:paraId="2C80E121"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vAlign w:val="center"/>
          </w:tcPr>
          <w:p w14:paraId="3A6E174E" w14:textId="09CA00A1" w:rsidR="0059594E" w:rsidRPr="000C4456" w:rsidRDefault="0059594E" w:rsidP="0059594E">
            <w:pPr>
              <w:rPr>
                <w:rFonts w:ascii="Arial" w:hAnsi="Arial" w:cs="Arial"/>
                <w:b/>
              </w:rPr>
            </w:pPr>
            <w:r w:rsidRPr="000C4456">
              <w:rPr>
                <w:rFonts w:ascii="Arial" w:hAnsi="Arial" w:cs="Arial"/>
                <w:b/>
              </w:rPr>
              <w:t>Will the project include issues that are related to extreme groups, security issues, ministry of defence work, terrorism, or radicalisation?</w:t>
            </w:r>
          </w:p>
        </w:tc>
      </w:tr>
      <w:tr w:rsidR="0059594E" w:rsidRPr="00F55D3C" w14:paraId="5FF71582"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9D9D9" w:themeFill="background1" w:themeFillShade="D9"/>
            <w:vAlign w:val="center"/>
          </w:tcPr>
          <w:p w14:paraId="35BAF288" w14:textId="240F01C8" w:rsidR="0059594E" w:rsidRPr="00F55D3C" w:rsidRDefault="0059594E" w:rsidP="0059594E">
            <w:pPr>
              <w:ind w:left="567"/>
              <w:rPr>
                <w:rFonts w:ascii="Arial" w:hAnsi="Arial" w:cs="Arial"/>
              </w:rPr>
            </w:pPr>
            <w:r w:rsidRPr="00F55D3C">
              <w:rPr>
                <w:rFonts w:ascii="Arial" w:hAnsi="Arial" w:cs="Arial"/>
              </w:rPr>
              <w:t>If YES, please ensure this project been register</w:t>
            </w:r>
            <w:r>
              <w:rPr>
                <w:rFonts w:ascii="Arial" w:hAnsi="Arial" w:cs="Arial"/>
              </w:rPr>
              <w:t>ed with the USW PREVENT process.</w:t>
            </w:r>
          </w:p>
        </w:tc>
      </w:tr>
      <w:tr w:rsidR="0059594E" w:rsidRPr="00F55D3C" w14:paraId="2072D1FB"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000000" w:themeFill="text1"/>
            <w:vAlign w:val="center"/>
          </w:tcPr>
          <w:p w14:paraId="288564A5" w14:textId="77777777" w:rsidR="0059594E" w:rsidRPr="00F55D3C" w:rsidRDefault="0059594E" w:rsidP="0059594E">
            <w:pPr>
              <w:rPr>
                <w:rFonts w:ascii="Arial" w:hAnsi="Arial" w:cs="Arial"/>
                <w:b/>
              </w:rPr>
            </w:pPr>
            <w:r w:rsidRPr="00F55D3C">
              <w:rPr>
                <w:rFonts w:ascii="Arial" w:hAnsi="Arial" w:cs="Arial"/>
                <w:b/>
                <w:color w:val="FFFFFF" w:themeColor="background1"/>
              </w:rPr>
              <w:t>Health Related Research</w:t>
            </w:r>
          </w:p>
        </w:tc>
      </w:tr>
      <w:tr w:rsidR="0059594E" w:rsidRPr="00F55D3C" w14:paraId="2C322F2B"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vAlign w:val="center"/>
          </w:tcPr>
          <w:p w14:paraId="6D95F057" w14:textId="2586D58A" w:rsidR="0059594E" w:rsidRPr="000C4456" w:rsidRDefault="0059594E" w:rsidP="0059594E">
            <w:pPr>
              <w:rPr>
                <w:rFonts w:ascii="Arial" w:hAnsi="Arial" w:cs="Arial"/>
                <w:b/>
              </w:rPr>
            </w:pPr>
            <w:r w:rsidRPr="000C4456">
              <w:rPr>
                <w:rFonts w:ascii="Arial" w:hAnsi="Arial" w:cs="Arial"/>
                <w:b/>
              </w:rPr>
              <w:t xml:space="preserve">Will the USW be the </w:t>
            </w:r>
            <w:r w:rsidRPr="000C4456">
              <w:rPr>
                <w:rFonts w:ascii="Arial" w:hAnsi="Arial" w:cs="Arial"/>
                <w:b/>
                <w:i/>
              </w:rPr>
              <w:t>Sponsor</w:t>
            </w:r>
            <w:r w:rsidRPr="000C4456">
              <w:rPr>
                <w:rStyle w:val="EndnoteReference"/>
                <w:rFonts w:ascii="Arial" w:hAnsi="Arial" w:cs="Arial"/>
                <w:b/>
                <w:i/>
              </w:rPr>
              <w:endnoteReference w:id="1"/>
            </w:r>
            <w:r w:rsidRPr="000C4456">
              <w:rPr>
                <w:rFonts w:ascii="Arial" w:hAnsi="Arial" w:cs="Arial"/>
                <w:b/>
              </w:rPr>
              <w:t xml:space="preserve"> for this project under the UK Policy Framework for Health and Social Care Research (2018)? </w:t>
            </w:r>
          </w:p>
        </w:tc>
      </w:tr>
      <w:tr w:rsidR="0059594E" w:rsidRPr="00F55D3C" w14:paraId="5EF5C1B5"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E7E6E6" w:themeFill="background2"/>
            <w:vAlign w:val="center"/>
          </w:tcPr>
          <w:p w14:paraId="33159B5B" w14:textId="35F4CB63" w:rsidR="0059594E" w:rsidRDefault="0059594E" w:rsidP="00522E6A">
            <w:pPr>
              <w:ind w:left="567"/>
              <w:rPr>
                <w:rFonts w:ascii="Arial" w:hAnsi="Arial" w:cs="Arial"/>
              </w:rPr>
            </w:pPr>
            <w:r>
              <w:rPr>
                <w:rFonts w:ascii="Arial" w:hAnsi="Arial" w:cs="Arial"/>
              </w:rPr>
              <w:t>If YES, please ensure your project complies with the USW requirements for providing sponsorship. You will need to follow the p</w:t>
            </w:r>
            <w:r w:rsidR="00522E6A">
              <w:rPr>
                <w:rFonts w:ascii="Arial" w:hAnsi="Arial" w:cs="Arial"/>
              </w:rPr>
              <w:t>rocess to apply for sponsorship.</w:t>
            </w:r>
          </w:p>
        </w:tc>
      </w:tr>
      <w:tr w:rsidR="0059594E" w:rsidRPr="00F55D3C" w14:paraId="63E101BD"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vAlign w:val="center"/>
          </w:tcPr>
          <w:p w14:paraId="1F56E6CD" w14:textId="40BAD9B0" w:rsidR="0059594E" w:rsidRPr="000C4456" w:rsidRDefault="0059594E" w:rsidP="0059594E">
            <w:pPr>
              <w:rPr>
                <w:rFonts w:ascii="Arial" w:hAnsi="Arial" w:cs="Arial"/>
                <w:b/>
              </w:rPr>
            </w:pPr>
            <w:r w:rsidRPr="000C4456">
              <w:rPr>
                <w:rFonts w:ascii="Arial" w:hAnsi="Arial" w:cs="Arial"/>
                <w:b/>
              </w:rPr>
              <w:t>Will this project require NHS ethical approval via IRAS?</w:t>
            </w:r>
          </w:p>
        </w:tc>
      </w:tr>
      <w:tr w:rsidR="0059594E" w:rsidRPr="00F55D3C" w14:paraId="7DDD0035"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E7E6E6" w:themeFill="background2"/>
            <w:vAlign w:val="center"/>
          </w:tcPr>
          <w:p w14:paraId="28A5DB5B" w14:textId="42D0FECF" w:rsidR="0059594E" w:rsidRDefault="0059594E" w:rsidP="0059594E">
            <w:pPr>
              <w:ind w:left="567"/>
              <w:rPr>
                <w:rFonts w:ascii="Arial" w:hAnsi="Arial" w:cs="Arial"/>
              </w:rPr>
            </w:pPr>
            <w:r>
              <w:rPr>
                <w:rFonts w:ascii="Arial" w:hAnsi="Arial" w:cs="Arial"/>
              </w:rPr>
              <w:t xml:space="preserve">If YES, please ensure your Faculty Research Ethics Chair is aware and has had the opportunity to review your NHS Ethics application before it is submitted. </w:t>
            </w:r>
          </w:p>
        </w:tc>
      </w:tr>
      <w:tr w:rsidR="0059594E" w:rsidRPr="00F55D3C" w14:paraId="68E5D577"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FFFFFF" w:themeFill="background1"/>
            <w:vAlign w:val="center"/>
          </w:tcPr>
          <w:p w14:paraId="6B4FA124" w14:textId="5B3E0483" w:rsidR="0059594E" w:rsidRPr="000C4456" w:rsidRDefault="0059594E" w:rsidP="0059594E">
            <w:pPr>
              <w:rPr>
                <w:rFonts w:ascii="Arial" w:hAnsi="Arial" w:cs="Arial"/>
                <w:b/>
              </w:rPr>
            </w:pPr>
            <w:r w:rsidRPr="000C4456">
              <w:rPr>
                <w:rFonts w:ascii="Arial" w:hAnsi="Arial" w:cs="Arial"/>
                <w:b/>
              </w:rPr>
              <w:t>Will this project require R&amp;D Management approval (permission)?</w:t>
            </w:r>
          </w:p>
        </w:tc>
      </w:tr>
      <w:tr w:rsidR="0059594E" w:rsidRPr="00F55D3C" w14:paraId="14517A03"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E7E6E6" w:themeFill="background2"/>
            <w:vAlign w:val="center"/>
          </w:tcPr>
          <w:p w14:paraId="61BFC0BA" w14:textId="52A14109" w:rsidR="0059594E" w:rsidRDefault="0059594E" w:rsidP="0059594E">
            <w:pPr>
              <w:ind w:left="567"/>
              <w:rPr>
                <w:rFonts w:ascii="Arial" w:hAnsi="Arial" w:cs="Arial"/>
              </w:rPr>
            </w:pPr>
            <w:r w:rsidRPr="00DA440C">
              <w:rPr>
                <w:rFonts w:ascii="Arial" w:hAnsi="Arial" w:cs="Arial"/>
                <w:b/>
              </w:rPr>
              <w:t>All</w:t>
            </w:r>
            <w:r>
              <w:rPr>
                <w:rFonts w:ascii="Arial" w:hAnsi="Arial" w:cs="Arial"/>
              </w:rPr>
              <w:t xml:space="preserve"> projects intended for the NHS require NHS permission before they can commence. </w:t>
            </w:r>
          </w:p>
        </w:tc>
      </w:tr>
      <w:tr w:rsidR="0059594E" w:rsidRPr="00F55D3C" w14:paraId="505978C2"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FFFFFF" w:themeFill="background1"/>
            <w:vAlign w:val="center"/>
          </w:tcPr>
          <w:p w14:paraId="08F23EA2" w14:textId="753FEBAE" w:rsidR="0059594E" w:rsidRPr="000C4456" w:rsidRDefault="0059594E" w:rsidP="0059594E">
            <w:pPr>
              <w:rPr>
                <w:rFonts w:ascii="Arial" w:hAnsi="Arial" w:cs="Arial"/>
                <w:b/>
              </w:rPr>
            </w:pPr>
            <w:r w:rsidRPr="000C4456">
              <w:rPr>
                <w:rFonts w:ascii="Arial" w:hAnsi="Arial" w:cs="Arial"/>
                <w:b/>
              </w:rPr>
              <w:t>Will any USW staff require Honorary Contracts, Research Passports or similar to access the external resources of a collaborating organisation, such as the NHS, Prison Service, Police Service, or Ministry of Defence?</w:t>
            </w:r>
          </w:p>
        </w:tc>
      </w:tr>
      <w:tr w:rsidR="0059594E" w:rsidRPr="00F55D3C" w14:paraId="4DA83188"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FFFFFF" w:themeFill="background1"/>
            <w:vAlign w:val="center"/>
          </w:tcPr>
          <w:p w14:paraId="63D06B10" w14:textId="3041671A" w:rsidR="0059594E" w:rsidRPr="000C4456" w:rsidRDefault="0059594E" w:rsidP="0059594E">
            <w:pPr>
              <w:rPr>
                <w:rFonts w:ascii="Arial" w:hAnsi="Arial" w:cs="Arial"/>
                <w:b/>
              </w:rPr>
            </w:pPr>
            <w:r w:rsidRPr="000C4456">
              <w:rPr>
                <w:rFonts w:ascii="Arial" w:hAnsi="Arial" w:cs="Arial"/>
                <w:b/>
              </w:rPr>
              <w:t>Will the project involve Human Tissue or human tissue samples?</w:t>
            </w:r>
          </w:p>
        </w:tc>
      </w:tr>
      <w:tr w:rsidR="0059594E" w:rsidRPr="00F55D3C" w14:paraId="019E8707"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tcBorders>
              <w:bottom w:val="single" w:sz="4" w:space="0" w:color="auto"/>
            </w:tcBorders>
            <w:shd w:val="clear" w:color="auto" w:fill="D9D9D9" w:themeFill="background1" w:themeFillShade="D9"/>
            <w:vAlign w:val="center"/>
          </w:tcPr>
          <w:p w14:paraId="092C3FF6" w14:textId="29262B6E" w:rsidR="0059594E" w:rsidRPr="00F55D3C" w:rsidRDefault="0059594E" w:rsidP="0059594E">
            <w:pPr>
              <w:ind w:left="567"/>
              <w:rPr>
                <w:rFonts w:ascii="Arial" w:hAnsi="Arial" w:cs="Arial"/>
              </w:rPr>
            </w:pPr>
            <w:r>
              <w:rPr>
                <w:rFonts w:ascii="Arial" w:hAnsi="Arial" w:cs="Arial"/>
              </w:rPr>
              <w:t>If YES, i</w:t>
            </w:r>
            <w:r w:rsidRPr="00F55D3C">
              <w:rPr>
                <w:rFonts w:ascii="Arial" w:hAnsi="Arial" w:cs="Arial"/>
              </w:rPr>
              <w:t xml:space="preserve">s the Human Tissue a </w:t>
            </w:r>
            <w:r w:rsidRPr="000F63BD">
              <w:rPr>
                <w:rFonts w:ascii="Arial" w:hAnsi="Arial" w:cs="Arial"/>
                <w:i/>
              </w:rPr>
              <w:t>‘relevant material’</w:t>
            </w:r>
            <w:r w:rsidRPr="00F55D3C">
              <w:rPr>
                <w:rFonts w:ascii="Arial" w:hAnsi="Arial" w:cs="Arial"/>
              </w:rPr>
              <w:t xml:space="preserve"> according to the Human Tissue Act (HTA)?</w:t>
            </w:r>
          </w:p>
        </w:tc>
      </w:tr>
      <w:tr w:rsidR="0059594E" w:rsidRPr="00F55D3C" w14:paraId="101E7E32"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9D9D9" w:themeFill="background1" w:themeFillShade="D9"/>
            <w:vAlign w:val="center"/>
          </w:tcPr>
          <w:p w14:paraId="0355DD7C" w14:textId="21141A54" w:rsidR="0059594E" w:rsidRPr="00F55D3C" w:rsidRDefault="0059594E" w:rsidP="0059594E">
            <w:pPr>
              <w:ind w:left="567"/>
              <w:rPr>
                <w:rFonts w:ascii="Arial" w:hAnsi="Arial" w:cs="Arial"/>
              </w:rPr>
            </w:pPr>
            <w:r>
              <w:rPr>
                <w:rFonts w:ascii="Arial" w:hAnsi="Arial" w:cs="Arial"/>
              </w:rPr>
              <w:t>If YES.</w:t>
            </w:r>
            <w:r w:rsidRPr="00F55D3C">
              <w:rPr>
                <w:rFonts w:ascii="Arial" w:hAnsi="Arial" w:cs="Arial"/>
              </w:rPr>
              <w:t xml:space="preserve"> USW </w:t>
            </w:r>
            <w:r w:rsidRPr="00F55D3C">
              <w:rPr>
                <w:rFonts w:ascii="Arial" w:hAnsi="Arial" w:cs="Arial"/>
                <w:b/>
                <w:u w:val="single"/>
              </w:rPr>
              <w:t>does not</w:t>
            </w:r>
            <w:r w:rsidRPr="00F55D3C">
              <w:rPr>
                <w:rFonts w:ascii="Arial" w:hAnsi="Arial" w:cs="Arial"/>
              </w:rPr>
              <w:t xml:space="preserve"> have a HTA license - please ensure that your project does not breach the Human Tissue Act. </w:t>
            </w:r>
          </w:p>
        </w:tc>
      </w:tr>
      <w:tr w:rsidR="0059594E" w:rsidRPr="00F55D3C" w14:paraId="331903DF"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000000" w:themeFill="text1"/>
            <w:vAlign w:val="center"/>
          </w:tcPr>
          <w:p w14:paraId="01EE6EB0" w14:textId="2CAA8A8B" w:rsidR="0059594E" w:rsidRPr="00F021FD" w:rsidRDefault="0059594E" w:rsidP="0059594E">
            <w:pPr>
              <w:rPr>
                <w:rFonts w:ascii="Arial" w:hAnsi="Arial" w:cs="Arial"/>
                <w:b/>
                <w:color w:val="FFFFFF" w:themeColor="background1"/>
              </w:rPr>
            </w:pPr>
            <w:r w:rsidRPr="00F021FD">
              <w:rPr>
                <w:rFonts w:ascii="Arial" w:hAnsi="Arial" w:cs="Arial"/>
                <w:b/>
                <w:color w:val="FFFFFF" w:themeColor="background1"/>
              </w:rPr>
              <w:t>Training</w:t>
            </w:r>
            <w:r>
              <w:rPr>
                <w:rFonts w:ascii="Arial" w:hAnsi="Arial" w:cs="Arial"/>
                <w:b/>
                <w:color w:val="FFFFFF" w:themeColor="background1"/>
              </w:rPr>
              <w:t xml:space="preserve"> and the research team</w:t>
            </w:r>
          </w:p>
        </w:tc>
      </w:tr>
      <w:tr w:rsidR="0059594E" w:rsidRPr="00F55D3C" w14:paraId="2EC683F7"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vAlign w:val="center"/>
          </w:tcPr>
          <w:p w14:paraId="282BAE32" w14:textId="581D11B5" w:rsidR="0059594E" w:rsidRPr="000C4456" w:rsidRDefault="0059594E" w:rsidP="0059594E">
            <w:pPr>
              <w:pStyle w:val="Default"/>
              <w:rPr>
                <w:b/>
                <w:color w:val="auto"/>
                <w:sz w:val="22"/>
                <w:szCs w:val="22"/>
              </w:rPr>
            </w:pPr>
            <w:r w:rsidRPr="000C4456">
              <w:rPr>
                <w:b/>
                <w:color w:val="auto"/>
                <w:sz w:val="22"/>
                <w:szCs w:val="22"/>
              </w:rPr>
              <w:t>Will any of the research team require training before carrying out their intended project roles? Please also consider any skills or competencies that require refresher training, or renewal.</w:t>
            </w:r>
          </w:p>
        </w:tc>
      </w:tr>
      <w:tr w:rsidR="0059594E" w:rsidRPr="00F55D3C" w14:paraId="41AF28E9"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9D9D9" w:themeFill="background1" w:themeFillShade="D9"/>
            <w:vAlign w:val="center"/>
          </w:tcPr>
          <w:p w14:paraId="300818E0" w14:textId="3D61FED9" w:rsidR="0059594E" w:rsidRDefault="0059594E" w:rsidP="0059594E">
            <w:pPr>
              <w:pStyle w:val="Default"/>
              <w:ind w:left="567"/>
              <w:rPr>
                <w:color w:val="auto"/>
                <w:sz w:val="22"/>
                <w:szCs w:val="22"/>
              </w:rPr>
            </w:pPr>
            <w:r>
              <w:rPr>
                <w:color w:val="auto"/>
                <w:sz w:val="22"/>
                <w:szCs w:val="22"/>
              </w:rPr>
              <w:t xml:space="preserve">If YES. Please ensure all training needs are completed before the data collection starts. It is the responsibility of the Principal Investigator to ensure that </w:t>
            </w:r>
            <w:r w:rsidRPr="00F95AC5">
              <w:rPr>
                <w:b/>
                <w:color w:val="auto"/>
                <w:sz w:val="22"/>
                <w:szCs w:val="22"/>
              </w:rPr>
              <w:t>all</w:t>
            </w:r>
            <w:r>
              <w:rPr>
                <w:color w:val="auto"/>
                <w:sz w:val="22"/>
                <w:szCs w:val="22"/>
              </w:rPr>
              <w:t xml:space="preserve"> members of the research team are suitably trained and qualified for their project roles. The Principal Investigator should record all training relevant to the project and may be asked to evidence the qualifications and competencies that are in place.</w:t>
            </w:r>
          </w:p>
        </w:tc>
      </w:tr>
      <w:tr w:rsidR="0059594E" w:rsidRPr="00F55D3C" w14:paraId="3FE37F1C"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000000" w:themeFill="text1"/>
            <w:vAlign w:val="center"/>
          </w:tcPr>
          <w:p w14:paraId="115D35BE" w14:textId="6779CC16" w:rsidR="0059594E" w:rsidRPr="00C947C0" w:rsidRDefault="0059594E" w:rsidP="0059594E">
            <w:pPr>
              <w:pStyle w:val="Default"/>
              <w:rPr>
                <w:b/>
                <w:color w:val="FFFFFF" w:themeColor="background1"/>
                <w:sz w:val="22"/>
                <w:szCs w:val="22"/>
              </w:rPr>
            </w:pPr>
            <w:r>
              <w:rPr>
                <w:b/>
                <w:color w:val="FFFFFF" w:themeColor="background1"/>
                <w:sz w:val="22"/>
                <w:szCs w:val="22"/>
              </w:rPr>
              <w:t>Publishing and Authorship</w:t>
            </w:r>
          </w:p>
        </w:tc>
      </w:tr>
      <w:tr w:rsidR="0059594E" w:rsidRPr="00F55D3C" w14:paraId="385F0E95"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FFFFFF" w:themeFill="background1"/>
            <w:vAlign w:val="center"/>
          </w:tcPr>
          <w:p w14:paraId="4C49701E" w14:textId="0682FE4E" w:rsidR="0059594E" w:rsidRPr="000C4456" w:rsidRDefault="00A710E9" w:rsidP="00A710E9">
            <w:pPr>
              <w:pStyle w:val="Default"/>
              <w:rPr>
                <w:b/>
                <w:color w:val="auto"/>
                <w:sz w:val="22"/>
                <w:szCs w:val="22"/>
              </w:rPr>
            </w:pPr>
            <w:r>
              <w:rPr>
                <w:b/>
                <w:color w:val="auto"/>
                <w:sz w:val="22"/>
                <w:szCs w:val="22"/>
              </w:rPr>
              <w:t xml:space="preserve">Please ensure the research team are </w:t>
            </w:r>
            <w:r w:rsidR="0059594E" w:rsidRPr="000C4456">
              <w:rPr>
                <w:b/>
                <w:color w:val="auto"/>
                <w:sz w:val="22"/>
                <w:szCs w:val="22"/>
              </w:rPr>
              <w:t>familiar with the USW policy on Publishing and authorship. HERE</w:t>
            </w:r>
          </w:p>
        </w:tc>
      </w:tr>
      <w:tr w:rsidR="0059594E" w:rsidRPr="00F55D3C" w14:paraId="40A682CB"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000000" w:themeFill="text1"/>
            <w:vAlign w:val="center"/>
          </w:tcPr>
          <w:p w14:paraId="61B38FF5" w14:textId="2CD007AB" w:rsidR="0059594E" w:rsidRPr="00C947C0" w:rsidRDefault="0059594E" w:rsidP="0059594E">
            <w:pPr>
              <w:pStyle w:val="Default"/>
              <w:rPr>
                <w:b/>
                <w:color w:val="FFFFFF" w:themeColor="background1"/>
                <w:sz w:val="22"/>
                <w:szCs w:val="22"/>
              </w:rPr>
            </w:pPr>
            <w:r w:rsidRPr="00C947C0">
              <w:rPr>
                <w:b/>
                <w:color w:val="FFFFFF" w:themeColor="background1"/>
                <w:sz w:val="22"/>
                <w:szCs w:val="22"/>
              </w:rPr>
              <w:t>Impact</w:t>
            </w:r>
          </w:p>
        </w:tc>
      </w:tr>
      <w:tr w:rsidR="0059594E" w:rsidRPr="00F55D3C" w14:paraId="677A86D3"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FFFFFF" w:themeFill="background1"/>
            <w:vAlign w:val="center"/>
          </w:tcPr>
          <w:p w14:paraId="7703CA73" w14:textId="3C31F90E" w:rsidR="0059594E" w:rsidRPr="000C4456" w:rsidRDefault="0059594E" w:rsidP="0059594E">
            <w:pPr>
              <w:pStyle w:val="Default"/>
              <w:rPr>
                <w:b/>
                <w:color w:val="FFFFFF" w:themeColor="background1"/>
                <w:sz w:val="22"/>
                <w:szCs w:val="22"/>
              </w:rPr>
            </w:pPr>
            <w:r w:rsidRPr="000C4456">
              <w:rPr>
                <w:b/>
                <w:color w:val="auto"/>
                <w:sz w:val="22"/>
                <w:szCs w:val="22"/>
              </w:rPr>
              <w:t xml:space="preserve">Are there clear plans for developing, managing and recording the impact that will be produced by this project? </w:t>
            </w:r>
          </w:p>
        </w:tc>
      </w:tr>
      <w:tr w:rsidR="0059594E" w:rsidRPr="00F55D3C" w14:paraId="1BC8AB3F" w14:textId="77777777" w:rsidTr="003B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56" w:type="dxa"/>
            <w:gridSpan w:val="3"/>
            <w:shd w:val="clear" w:color="auto" w:fill="D9D9D9" w:themeFill="background1" w:themeFillShade="D9"/>
            <w:vAlign w:val="center"/>
          </w:tcPr>
          <w:p w14:paraId="6E93633A" w14:textId="0B2B563B" w:rsidR="0059594E" w:rsidRDefault="0059594E" w:rsidP="0059594E">
            <w:pPr>
              <w:pStyle w:val="Default"/>
              <w:ind w:left="567"/>
              <w:rPr>
                <w:color w:val="auto"/>
                <w:sz w:val="22"/>
                <w:szCs w:val="22"/>
              </w:rPr>
            </w:pPr>
            <w:r>
              <w:rPr>
                <w:color w:val="auto"/>
                <w:sz w:val="22"/>
                <w:szCs w:val="22"/>
              </w:rPr>
              <w:t>If NO. Please ensure the Principal Investigator has read and is familiar with the University pages on Research Impact and Innovation.</w:t>
            </w:r>
            <w:bookmarkStart w:id="0" w:name="_GoBack"/>
            <w:bookmarkEnd w:id="0"/>
            <w:r>
              <w:rPr>
                <w:color w:val="auto"/>
                <w:sz w:val="22"/>
                <w:szCs w:val="22"/>
              </w:rPr>
              <w:t xml:space="preserve">. </w:t>
            </w:r>
          </w:p>
          <w:p w14:paraId="0850B8A8" w14:textId="26FC88A9" w:rsidR="0059594E" w:rsidRPr="00C947C0" w:rsidRDefault="0059594E" w:rsidP="0059594E">
            <w:pPr>
              <w:pStyle w:val="Default"/>
              <w:rPr>
                <w:color w:val="auto"/>
                <w:sz w:val="22"/>
                <w:szCs w:val="22"/>
              </w:rPr>
            </w:pPr>
          </w:p>
        </w:tc>
      </w:tr>
    </w:tbl>
    <w:p w14:paraId="5C4A45C4" w14:textId="051BDD39" w:rsidR="005071DA" w:rsidRDefault="005071DA" w:rsidP="00F95AC5">
      <w:pPr>
        <w:shd w:val="clear" w:color="auto" w:fill="FFFFFF" w:themeFill="background1"/>
        <w:rPr>
          <w:rFonts w:ascii="Arial" w:hAnsi="Arial" w:cs="Arial"/>
        </w:rPr>
      </w:pPr>
    </w:p>
    <w:p w14:paraId="0020E6C8" w14:textId="09424513" w:rsidR="0057310B" w:rsidRDefault="0057310B" w:rsidP="00F95AC5">
      <w:pPr>
        <w:shd w:val="clear" w:color="auto" w:fill="FFFFFF" w:themeFill="background1"/>
        <w:rPr>
          <w:rFonts w:ascii="Arial" w:hAnsi="Arial" w:cs="Arial"/>
        </w:rPr>
      </w:pPr>
    </w:p>
    <w:p w14:paraId="28636624" w14:textId="77777777" w:rsidR="00470F55" w:rsidRPr="00F55D3C" w:rsidRDefault="00470F55">
      <w:pPr>
        <w:rPr>
          <w:rFonts w:ascii="Arial" w:hAnsi="Arial" w:cs="Arial"/>
        </w:rPr>
      </w:pPr>
    </w:p>
    <w:sectPr w:rsidR="00470F55" w:rsidRPr="00F55D3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6AE9" w14:textId="77777777" w:rsidR="009C5F2A" w:rsidRDefault="009C5F2A" w:rsidP="009C5F2A">
      <w:pPr>
        <w:spacing w:after="0" w:line="240" w:lineRule="auto"/>
      </w:pPr>
      <w:r>
        <w:separator/>
      </w:r>
    </w:p>
  </w:endnote>
  <w:endnote w:type="continuationSeparator" w:id="0">
    <w:p w14:paraId="1831D209" w14:textId="77777777" w:rsidR="009C5F2A" w:rsidRDefault="009C5F2A" w:rsidP="009C5F2A">
      <w:pPr>
        <w:spacing w:after="0" w:line="240" w:lineRule="auto"/>
      </w:pPr>
      <w:r>
        <w:continuationSeparator/>
      </w:r>
    </w:p>
  </w:endnote>
  <w:endnote w:id="1">
    <w:p w14:paraId="60843A13" w14:textId="4D773DD6" w:rsidR="0059594E" w:rsidRDefault="0059594E" w:rsidP="00036735">
      <w:pPr>
        <w:pStyle w:val="EndnoteText"/>
      </w:pPr>
      <w:r>
        <w:rPr>
          <w:rStyle w:val="EndnoteReference"/>
        </w:rPr>
        <w:endnoteRef/>
      </w:r>
      <w:r>
        <w:t xml:space="preserve"> </w:t>
      </w:r>
      <w:r w:rsidRPr="00F55D3C">
        <w:rPr>
          <w:rFonts w:ascii="Arial" w:hAnsi="Arial" w:cs="Arial"/>
          <w:b/>
          <w:i/>
        </w:rPr>
        <w:t>Sponsor</w:t>
      </w:r>
      <w:r w:rsidRPr="00F55D3C">
        <w:rPr>
          <w:rFonts w:ascii="Arial" w:hAnsi="Arial" w:cs="Arial"/>
        </w:rPr>
        <w:t xml:space="preserve"> is the organisation taking responsibility for the management, safety and design of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A998" w14:textId="7B4D3ABB" w:rsidR="009C5F2A" w:rsidRPr="009C5F2A" w:rsidRDefault="009C5F2A" w:rsidP="009C5F2A">
    <w:pPr>
      <w:rPr>
        <w:rFonts w:ascii="Arial" w:hAnsi="Arial" w:cs="Arial"/>
      </w:rPr>
    </w:pPr>
    <w:r w:rsidRPr="009C5F2A">
      <w:rPr>
        <w:rFonts w:ascii="Arial" w:hAnsi="Arial" w:cs="Arial"/>
      </w:rPr>
      <w:t>V</w:t>
    </w:r>
    <w:r w:rsidR="00D524C7">
      <w:rPr>
        <w:rFonts w:ascii="Arial" w:hAnsi="Arial" w:cs="Arial"/>
      </w:rPr>
      <w:t xml:space="preserve">ersion </w:t>
    </w:r>
    <w:r w:rsidRPr="009C5F2A">
      <w:rPr>
        <w:rFonts w:ascii="Arial" w:hAnsi="Arial" w:cs="Arial"/>
      </w:rPr>
      <w:t>2</w:t>
    </w:r>
    <w:r w:rsidR="00D524C7">
      <w:rPr>
        <w:rFonts w:ascii="Arial" w:hAnsi="Arial" w:cs="Arial"/>
      </w:rPr>
      <w:t>,</w:t>
    </w:r>
    <w:r w:rsidRPr="009C5F2A">
      <w:rPr>
        <w:rFonts w:ascii="Arial" w:hAnsi="Arial" w:cs="Arial"/>
      </w:rPr>
      <w:t xml:space="preserve"> March 2018</w:t>
    </w:r>
  </w:p>
  <w:p w14:paraId="03062F40" w14:textId="77777777" w:rsidR="009C5F2A" w:rsidRDefault="009C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0EAA" w14:textId="77777777" w:rsidR="009C5F2A" w:rsidRDefault="009C5F2A" w:rsidP="009C5F2A">
      <w:pPr>
        <w:spacing w:after="0" w:line="240" w:lineRule="auto"/>
      </w:pPr>
      <w:r>
        <w:separator/>
      </w:r>
    </w:p>
  </w:footnote>
  <w:footnote w:type="continuationSeparator" w:id="0">
    <w:p w14:paraId="33DD66B2" w14:textId="77777777" w:rsidR="009C5F2A" w:rsidRDefault="009C5F2A" w:rsidP="009C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70B9"/>
    <w:multiLevelType w:val="hybridMultilevel"/>
    <w:tmpl w:val="736EE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84366"/>
    <w:multiLevelType w:val="hybridMultilevel"/>
    <w:tmpl w:val="C32C2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520CF"/>
    <w:multiLevelType w:val="hybridMultilevel"/>
    <w:tmpl w:val="95429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11537"/>
    <w:multiLevelType w:val="hybridMultilevel"/>
    <w:tmpl w:val="0B8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30289"/>
    <w:multiLevelType w:val="hybridMultilevel"/>
    <w:tmpl w:val="E7181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55"/>
    <w:rsid w:val="00001CAE"/>
    <w:rsid w:val="00023ED7"/>
    <w:rsid w:val="00035FDE"/>
    <w:rsid w:val="00036735"/>
    <w:rsid w:val="000427C0"/>
    <w:rsid w:val="00063B43"/>
    <w:rsid w:val="000773FF"/>
    <w:rsid w:val="00083DF3"/>
    <w:rsid w:val="00090D93"/>
    <w:rsid w:val="000A4956"/>
    <w:rsid w:val="000B3C7D"/>
    <w:rsid w:val="000C4456"/>
    <w:rsid w:val="000C6158"/>
    <w:rsid w:val="000E07EC"/>
    <w:rsid w:val="000F1108"/>
    <w:rsid w:val="000F2A27"/>
    <w:rsid w:val="000F63BD"/>
    <w:rsid w:val="00100EDF"/>
    <w:rsid w:val="001014D6"/>
    <w:rsid w:val="00106F05"/>
    <w:rsid w:val="0019262B"/>
    <w:rsid w:val="0019737F"/>
    <w:rsid w:val="001B280C"/>
    <w:rsid w:val="001C494D"/>
    <w:rsid w:val="001E0D3C"/>
    <w:rsid w:val="001E7D7B"/>
    <w:rsid w:val="00210A5E"/>
    <w:rsid w:val="002143EC"/>
    <w:rsid w:val="00226531"/>
    <w:rsid w:val="00251ADA"/>
    <w:rsid w:val="002534B4"/>
    <w:rsid w:val="002534B5"/>
    <w:rsid w:val="00264936"/>
    <w:rsid w:val="002737A6"/>
    <w:rsid w:val="00277FF0"/>
    <w:rsid w:val="002836CD"/>
    <w:rsid w:val="002966F7"/>
    <w:rsid w:val="002A14D1"/>
    <w:rsid w:val="002C4B13"/>
    <w:rsid w:val="002F74BB"/>
    <w:rsid w:val="00303A25"/>
    <w:rsid w:val="00311B3D"/>
    <w:rsid w:val="003123B0"/>
    <w:rsid w:val="00342575"/>
    <w:rsid w:val="003440DE"/>
    <w:rsid w:val="00352DDE"/>
    <w:rsid w:val="003541B0"/>
    <w:rsid w:val="00363DF1"/>
    <w:rsid w:val="003821DC"/>
    <w:rsid w:val="003A3A0B"/>
    <w:rsid w:val="003B5804"/>
    <w:rsid w:val="003C7CA2"/>
    <w:rsid w:val="003D087D"/>
    <w:rsid w:val="003D0B36"/>
    <w:rsid w:val="003D38BF"/>
    <w:rsid w:val="003E2053"/>
    <w:rsid w:val="00406608"/>
    <w:rsid w:val="004365F2"/>
    <w:rsid w:val="004507E4"/>
    <w:rsid w:val="0045356E"/>
    <w:rsid w:val="00470F55"/>
    <w:rsid w:val="00474BF9"/>
    <w:rsid w:val="00476DA9"/>
    <w:rsid w:val="00480456"/>
    <w:rsid w:val="00483008"/>
    <w:rsid w:val="00483329"/>
    <w:rsid w:val="004F0406"/>
    <w:rsid w:val="0050269E"/>
    <w:rsid w:val="0050581F"/>
    <w:rsid w:val="005071DA"/>
    <w:rsid w:val="0051555C"/>
    <w:rsid w:val="00516C28"/>
    <w:rsid w:val="005222B9"/>
    <w:rsid w:val="00522E6A"/>
    <w:rsid w:val="00537FFC"/>
    <w:rsid w:val="0056625D"/>
    <w:rsid w:val="0057073E"/>
    <w:rsid w:val="0057310B"/>
    <w:rsid w:val="005759AA"/>
    <w:rsid w:val="005834AC"/>
    <w:rsid w:val="00594717"/>
    <w:rsid w:val="0059594E"/>
    <w:rsid w:val="005A5FFA"/>
    <w:rsid w:val="005A609F"/>
    <w:rsid w:val="005B09F0"/>
    <w:rsid w:val="005C3868"/>
    <w:rsid w:val="005D49B8"/>
    <w:rsid w:val="00630271"/>
    <w:rsid w:val="006349FE"/>
    <w:rsid w:val="00643273"/>
    <w:rsid w:val="006508AB"/>
    <w:rsid w:val="006850E7"/>
    <w:rsid w:val="006A01DA"/>
    <w:rsid w:val="006B1F04"/>
    <w:rsid w:val="006D3E73"/>
    <w:rsid w:val="006D7E65"/>
    <w:rsid w:val="006E6E9C"/>
    <w:rsid w:val="006F4E9B"/>
    <w:rsid w:val="00701F06"/>
    <w:rsid w:val="0072383F"/>
    <w:rsid w:val="0075653C"/>
    <w:rsid w:val="00757944"/>
    <w:rsid w:val="0077233B"/>
    <w:rsid w:val="007B5280"/>
    <w:rsid w:val="007B7FF5"/>
    <w:rsid w:val="007D0DDF"/>
    <w:rsid w:val="007D2E0A"/>
    <w:rsid w:val="007E6FC0"/>
    <w:rsid w:val="007F5185"/>
    <w:rsid w:val="008111D0"/>
    <w:rsid w:val="00814245"/>
    <w:rsid w:val="00832CC3"/>
    <w:rsid w:val="00833564"/>
    <w:rsid w:val="008373E5"/>
    <w:rsid w:val="00840819"/>
    <w:rsid w:val="00887B76"/>
    <w:rsid w:val="008A0D06"/>
    <w:rsid w:val="008A365A"/>
    <w:rsid w:val="008B1D44"/>
    <w:rsid w:val="008D3380"/>
    <w:rsid w:val="008D46F7"/>
    <w:rsid w:val="008D7706"/>
    <w:rsid w:val="008E6240"/>
    <w:rsid w:val="008F1FFD"/>
    <w:rsid w:val="009149C4"/>
    <w:rsid w:val="00940D2D"/>
    <w:rsid w:val="00947D18"/>
    <w:rsid w:val="00952162"/>
    <w:rsid w:val="009523FC"/>
    <w:rsid w:val="009564A0"/>
    <w:rsid w:val="009751F7"/>
    <w:rsid w:val="0098320B"/>
    <w:rsid w:val="009B31E8"/>
    <w:rsid w:val="009B4987"/>
    <w:rsid w:val="009C5F2A"/>
    <w:rsid w:val="009D6DBE"/>
    <w:rsid w:val="009E3DBF"/>
    <w:rsid w:val="009E604B"/>
    <w:rsid w:val="009F4969"/>
    <w:rsid w:val="00A2280A"/>
    <w:rsid w:val="00A24261"/>
    <w:rsid w:val="00A35C20"/>
    <w:rsid w:val="00A50D25"/>
    <w:rsid w:val="00A53B78"/>
    <w:rsid w:val="00A61B76"/>
    <w:rsid w:val="00A710E9"/>
    <w:rsid w:val="00A719A2"/>
    <w:rsid w:val="00A72A76"/>
    <w:rsid w:val="00A751F5"/>
    <w:rsid w:val="00A80015"/>
    <w:rsid w:val="00A9096A"/>
    <w:rsid w:val="00A95299"/>
    <w:rsid w:val="00AA4E10"/>
    <w:rsid w:val="00AB2691"/>
    <w:rsid w:val="00AB2CBB"/>
    <w:rsid w:val="00AF50ED"/>
    <w:rsid w:val="00B34B75"/>
    <w:rsid w:val="00B42C8A"/>
    <w:rsid w:val="00B53D18"/>
    <w:rsid w:val="00B608D4"/>
    <w:rsid w:val="00B6655F"/>
    <w:rsid w:val="00B93F66"/>
    <w:rsid w:val="00B95657"/>
    <w:rsid w:val="00BE34E6"/>
    <w:rsid w:val="00C212FE"/>
    <w:rsid w:val="00C367E1"/>
    <w:rsid w:val="00C718B0"/>
    <w:rsid w:val="00C81474"/>
    <w:rsid w:val="00C91A52"/>
    <w:rsid w:val="00C947C0"/>
    <w:rsid w:val="00CD5B9B"/>
    <w:rsid w:val="00CD5F81"/>
    <w:rsid w:val="00CD7255"/>
    <w:rsid w:val="00CE7B0D"/>
    <w:rsid w:val="00CF0191"/>
    <w:rsid w:val="00CF0394"/>
    <w:rsid w:val="00D03199"/>
    <w:rsid w:val="00D1196E"/>
    <w:rsid w:val="00D20614"/>
    <w:rsid w:val="00D524C7"/>
    <w:rsid w:val="00D77D3E"/>
    <w:rsid w:val="00DA440C"/>
    <w:rsid w:val="00DC1A3A"/>
    <w:rsid w:val="00DE6922"/>
    <w:rsid w:val="00DF2C54"/>
    <w:rsid w:val="00DF2F59"/>
    <w:rsid w:val="00E036FD"/>
    <w:rsid w:val="00E44AB7"/>
    <w:rsid w:val="00E54872"/>
    <w:rsid w:val="00E619E6"/>
    <w:rsid w:val="00EA10CC"/>
    <w:rsid w:val="00EA16CB"/>
    <w:rsid w:val="00EC4F3B"/>
    <w:rsid w:val="00ED70B7"/>
    <w:rsid w:val="00EF4160"/>
    <w:rsid w:val="00F021FD"/>
    <w:rsid w:val="00F04237"/>
    <w:rsid w:val="00F31CC2"/>
    <w:rsid w:val="00F5298B"/>
    <w:rsid w:val="00F55D3C"/>
    <w:rsid w:val="00F66242"/>
    <w:rsid w:val="00F95AC5"/>
    <w:rsid w:val="00FC2335"/>
    <w:rsid w:val="00FD7D57"/>
    <w:rsid w:val="00FE2AB9"/>
    <w:rsid w:val="00FE470E"/>
    <w:rsid w:val="00FF0A55"/>
    <w:rsid w:val="00F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07DB"/>
  <w15:chartTrackingRefBased/>
  <w15:docId w15:val="{76D339C3-DE6E-49DF-9ADD-5BA8A99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E7"/>
    <w:pPr>
      <w:ind w:left="720"/>
      <w:contextualSpacing/>
    </w:pPr>
  </w:style>
  <w:style w:type="paragraph" w:customStyle="1" w:styleId="Default">
    <w:name w:val="Default"/>
    <w:rsid w:val="00516C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5D"/>
    <w:rPr>
      <w:rFonts w:ascii="Segoe UI" w:hAnsi="Segoe UI" w:cs="Segoe UI"/>
      <w:sz w:val="18"/>
      <w:szCs w:val="18"/>
    </w:rPr>
  </w:style>
  <w:style w:type="character" w:styleId="CommentReference">
    <w:name w:val="annotation reference"/>
    <w:basedOn w:val="DefaultParagraphFont"/>
    <w:uiPriority w:val="99"/>
    <w:semiHidden/>
    <w:unhideWhenUsed/>
    <w:rsid w:val="00B608D4"/>
    <w:rPr>
      <w:sz w:val="16"/>
      <w:szCs w:val="16"/>
    </w:rPr>
  </w:style>
  <w:style w:type="paragraph" w:styleId="CommentText">
    <w:name w:val="annotation text"/>
    <w:basedOn w:val="Normal"/>
    <w:link w:val="CommentTextChar"/>
    <w:uiPriority w:val="99"/>
    <w:semiHidden/>
    <w:unhideWhenUsed/>
    <w:rsid w:val="00B608D4"/>
    <w:pPr>
      <w:spacing w:line="240" w:lineRule="auto"/>
    </w:pPr>
    <w:rPr>
      <w:sz w:val="20"/>
      <w:szCs w:val="20"/>
    </w:rPr>
  </w:style>
  <w:style w:type="character" w:customStyle="1" w:styleId="CommentTextChar">
    <w:name w:val="Comment Text Char"/>
    <w:basedOn w:val="DefaultParagraphFont"/>
    <w:link w:val="CommentText"/>
    <w:uiPriority w:val="99"/>
    <w:semiHidden/>
    <w:rsid w:val="00B608D4"/>
    <w:rPr>
      <w:sz w:val="20"/>
      <w:szCs w:val="20"/>
    </w:rPr>
  </w:style>
  <w:style w:type="paragraph" w:styleId="CommentSubject">
    <w:name w:val="annotation subject"/>
    <w:basedOn w:val="CommentText"/>
    <w:next w:val="CommentText"/>
    <w:link w:val="CommentSubjectChar"/>
    <w:uiPriority w:val="99"/>
    <w:semiHidden/>
    <w:unhideWhenUsed/>
    <w:rsid w:val="00B608D4"/>
    <w:rPr>
      <w:b/>
      <w:bCs/>
    </w:rPr>
  </w:style>
  <w:style w:type="character" w:customStyle="1" w:styleId="CommentSubjectChar">
    <w:name w:val="Comment Subject Char"/>
    <w:basedOn w:val="CommentTextChar"/>
    <w:link w:val="CommentSubject"/>
    <w:uiPriority w:val="99"/>
    <w:semiHidden/>
    <w:rsid w:val="00B608D4"/>
    <w:rPr>
      <w:b/>
      <w:bCs/>
      <w:sz w:val="20"/>
      <w:szCs w:val="20"/>
    </w:rPr>
  </w:style>
  <w:style w:type="character" w:styleId="Hyperlink">
    <w:name w:val="Hyperlink"/>
    <w:basedOn w:val="DefaultParagraphFont"/>
    <w:uiPriority w:val="99"/>
    <w:unhideWhenUsed/>
    <w:rsid w:val="00952162"/>
    <w:rPr>
      <w:color w:val="0563C1" w:themeColor="hyperlink"/>
      <w:u w:val="single"/>
    </w:rPr>
  </w:style>
  <w:style w:type="paragraph" w:styleId="Header">
    <w:name w:val="header"/>
    <w:basedOn w:val="Normal"/>
    <w:link w:val="HeaderChar"/>
    <w:uiPriority w:val="99"/>
    <w:unhideWhenUsed/>
    <w:rsid w:val="009C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F2A"/>
  </w:style>
  <w:style w:type="paragraph" w:styleId="Footer">
    <w:name w:val="footer"/>
    <w:basedOn w:val="Normal"/>
    <w:link w:val="FooterChar"/>
    <w:uiPriority w:val="99"/>
    <w:unhideWhenUsed/>
    <w:rsid w:val="009C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F2A"/>
  </w:style>
  <w:style w:type="character" w:styleId="FollowedHyperlink">
    <w:name w:val="FollowedHyperlink"/>
    <w:basedOn w:val="DefaultParagraphFont"/>
    <w:uiPriority w:val="99"/>
    <w:semiHidden/>
    <w:unhideWhenUsed/>
    <w:rsid w:val="000427C0"/>
    <w:rPr>
      <w:color w:val="954F72" w:themeColor="followedHyperlink"/>
      <w:u w:val="single"/>
    </w:rPr>
  </w:style>
  <w:style w:type="paragraph" w:styleId="EndnoteText">
    <w:name w:val="endnote text"/>
    <w:basedOn w:val="Normal"/>
    <w:link w:val="EndnoteTextChar"/>
    <w:uiPriority w:val="99"/>
    <w:semiHidden/>
    <w:unhideWhenUsed/>
    <w:rsid w:val="000367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6735"/>
    <w:rPr>
      <w:sz w:val="20"/>
      <w:szCs w:val="20"/>
    </w:rPr>
  </w:style>
  <w:style w:type="character" w:styleId="EndnoteReference">
    <w:name w:val="endnote reference"/>
    <w:basedOn w:val="DefaultParagraphFont"/>
    <w:uiPriority w:val="99"/>
    <w:semiHidden/>
    <w:unhideWhenUsed/>
    <w:rsid w:val="00036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Se@southwales.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e@southwales.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Se@southwale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hyperlink" Target="mailto:Jonathan.sinfield@southwales.ac.uk" TargetMode="External"/><Relationship Id="rId10" Type="http://schemas.openxmlformats.org/officeDocument/2006/relationships/hyperlink" Target="https://www.universitiesuk.ac.uk/policy-and-analysis/reports/Documents/2012/the-concordat-to-support-research-integrit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Se@southwales.ac.uk" TargetMode="External"/><Relationship Id="rId14" Type="http://schemas.openxmlformats.org/officeDocument/2006/relationships/hyperlink" Target="mailto:Jonathan.sinfield@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BFC7-2AD9-4052-92FD-797D1B32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Sinfield</dc:creator>
  <cp:keywords/>
  <dc:description/>
  <cp:lastModifiedBy>Jonathan Sinfield</cp:lastModifiedBy>
  <cp:revision>31</cp:revision>
  <cp:lastPrinted>2018-07-02T10:42:00Z</cp:lastPrinted>
  <dcterms:created xsi:type="dcterms:W3CDTF">2018-04-09T09:54:00Z</dcterms:created>
  <dcterms:modified xsi:type="dcterms:W3CDTF">2019-07-08T14:28:00Z</dcterms:modified>
</cp:coreProperties>
</file>