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014FE" w14:textId="0ECA88AD" w:rsidR="004D0EDE" w:rsidRDefault="004D0EDE"/>
    <w:p w14:paraId="154BA670" w14:textId="77777777" w:rsidR="00634CD5" w:rsidRDefault="00A335CD" w:rsidP="00634CD5">
      <w:pPr>
        <w:jc w:val="both"/>
        <w:rPr>
          <w:rFonts w:ascii="Arial" w:hAnsi="Arial" w:cs="Arial"/>
          <w:b/>
        </w:rPr>
      </w:pPr>
      <w:r w:rsidRPr="00F90F9D">
        <w:rPr>
          <w:rFonts w:ascii="Arial" w:hAnsi="Arial" w:cs="Arial"/>
          <w:b/>
        </w:rPr>
        <w:t>Interview Information</w:t>
      </w:r>
      <w:r w:rsidR="00561005" w:rsidRPr="00F90F9D">
        <w:rPr>
          <w:rFonts w:ascii="Arial" w:hAnsi="Arial" w:cs="Arial"/>
          <w:b/>
        </w:rPr>
        <w:t xml:space="preserve">: </w:t>
      </w:r>
    </w:p>
    <w:p w14:paraId="0418554A" w14:textId="348CB6C0" w:rsidR="00634CD5" w:rsidRDefault="00A335CD" w:rsidP="00634CD5">
      <w:pPr>
        <w:jc w:val="both"/>
        <w:rPr>
          <w:rFonts w:ascii="Arial" w:hAnsi="Arial" w:cs="Arial"/>
          <w:b/>
        </w:rPr>
      </w:pPr>
      <w:bookmarkStart w:id="0" w:name="_GoBack"/>
      <w:bookmarkEnd w:id="0"/>
      <w:r w:rsidRPr="00F90F9D">
        <w:rPr>
          <w:rFonts w:ascii="Arial" w:hAnsi="Arial" w:cs="Arial"/>
          <w:b/>
        </w:rPr>
        <w:t>BA (Hons) Primary Initial Teacher Education with Qualified Teacher Status</w:t>
      </w:r>
    </w:p>
    <w:p w14:paraId="29ABCB57" w14:textId="7A2F4FE1" w:rsidR="00A335CD" w:rsidRPr="00634CD5" w:rsidRDefault="00F90F9D" w:rsidP="00634CD5">
      <w:pPr>
        <w:jc w:val="both"/>
        <w:rPr>
          <w:rFonts w:ascii="Arial" w:hAnsi="Arial" w:cs="Arial"/>
          <w:b/>
        </w:rPr>
      </w:pP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p>
    <w:p w14:paraId="46CC6BEA" w14:textId="77777777" w:rsidR="00F90F9D" w:rsidRPr="00F90F9D" w:rsidRDefault="00F90F9D" w:rsidP="00713551">
      <w:pPr>
        <w:ind w:left="2160"/>
        <w:jc w:val="both"/>
        <w:rPr>
          <w:rFonts w:ascii="Arial" w:hAnsi="Arial" w:cs="Arial"/>
          <w:b/>
        </w:rPr>
      </w:pPr>
    </w:p>
    <w:p w14:paraId="47D71C30" w14:textId="64394022" w:rsidR="00A335CD" w:rsidRPr="00F90F9D" w:rsidRDefault="00A335CD" w:rsidP="00713551">
      <w:pPr>
        <w:jc w:val="both"/>
        <w:rPr>
          <w:rFonts w:ascii="Arial" w:hAnsi="Arial" w:cs="Arial"/>
        </w:rPr>
      </w:pPr>
      <w:r w:rsidRPr="00F90F9D">
        <w:rPr>
          <w:rFonts w:ascii="Arial" w:hAnsi="Arial" w:cs="Arial"/>
        </w:rPr>
        <w:t xml:space="preserve">Thank you for your application to the above course. </w:t>
      </w:r>
      <w:proofErr w:type="gramStart"/>
      <w:r w:rsidRPr="00F90F9D">
        <w:rPr>
          <w:rFonts w:ascii="Arial" w:hAnsi="Arial" w:cs="Arial"/>
        </w:rPr>
        <w:t xml:space="preserve">We have considered your application and would like to invite you to attend an interview </w:t>
      </w:r>
      <w:r w:rsidR="00561005" w:rsidRPr="00F90F9D">
        <w:rPr>
          <w:rFonts w:ascii="Arial" w:hAnsi="Arial" w:cs="Arial"/>
        </w:rPr>
        <w:t xml:space="preserve">event </w:t>
      </w:r>
      <w:r w:rsidR="00713551">
        <w:rPr>
          <w:rFonts w:ascii="Arial" w:hAnsi="Arial" w:cs="Arial"/>
        </w:rPr>
        <w:t>with members of the USW Initial Teacher Education (ITE) Partnership.</w:t>
      </w:r>
      <w:proofErr w:type="gramEnd"/>
    </w:p>
    <w:p w14:paraId="4ADF9A14" w14:textId="6DF2AB7A" w:rsidR="00A335CD" w:rsidRPr="00F90F9D" w:rsidRDefault="00A335CD" w:rsidP="00713551">
      <w:pPr>
        <w:jc w:val="both"/>
        <w:rPr>
          <w:rFonts w:ascii="Arial" w:hAnsi="Arial" w:cs="Arial"/>
        </w:rPr>
      </w:pPr>
    </w:p>
    <w:p w14:paraId="1CAEDFBC" w14:textId="77777777" w:rsidR="00A335CD" w:rsidRPr="00F90F9D" w:rsidRDefault="00A335CD" w:rsidP="00713551">
      <w:pPr>
        <w:jc w:val="both"/>
        <w:rPr>
          <w:rFonts w:ascii="Arial" w:hAnsi="Arial" w:cs="Arial"/>
        </w:rPr>
      </w:pPr>
      <w:r w:rsidRPr="00F90F9D">
        <w:rPr>
          <w:rFonts w:ascii="Arial" w:hAnsi="Arial" w:cs="Arial"/>
        </w:rPr>
        <w:t xml:space="preserve">The interview event </w:t>
      </w:r>
      <w:proofErr w:type="gramStart"/>
      <w:r w:rsidRPr="00F90F9D">
        <w:rPr>
          <w:rFonts w:ascii="Arial" w:hAnsi="Arial" w:cs="Arial"/>
        </w:rPr>
        <w:t>will be held</w:t>
      </w:r>
      <w:proofErr w:type="gramEnd"/>
      <w:r w:rsidRPr="00F90F9D">
        <w:rPr>
          <w:rFonts w:ascii="Arial" w:hAnsi="Arial" w:cs="Arial"/>
        </w:rPr>
        <w:t xml:space="preserve"> from </w:t>
      </w:r>
      <w:r w:rsidRPr="00F90F9D">
        <w:rPr>
          <w:rFonts w:ascii="Arial" w:hAnsi="Arial" w:cs="Arial"/>
          <w:b/>
        </w:rPr>
        <w:t>12pm -5pm</w:t>
      </w:r>
      <w:r w:rsidRPr="00F90F9D">
        <w:rPr>
          <w:rFonts w:ascii="Arial" w:hAnsi="Arial" w:cs="Arial"/>
        </w:rPr>
        <w:t xml:space="preserve"> and will comprise the following activities:</w:t>
      </w:r>
    </w:p>
    <w:p w14:paraId="0C6C47D4" w14:textId="77777777" w:rsidR="00A335CD" w:rsidRPr="00F90F9D" w:rsidRDefault="00A335CD" w:rsidP="00713551">
      <w:pPr>
        <w:jc w:val="both"/>
        <w:rPr>
          <w:rFonts w:ascii="Arial" w:hAnsi="Arial" w:cs="Arial"/>
        </w:rPr>
      </w:pPr>
    </w:p>
    <w:p w14:paraId="21AF6328" w14:textId="0B31E0FA" w:rsidR="001040D6" w:rsidRPr="00F90F9D" w:rsidRDefault="001040D6" w:rsidP="00713551">
      <w:pPr>
        <w:pStyle w:val="ListParagraph"/>
        <w:numPr>
          <w:ilvl w:val="0"/>
          <w:numId w:val="1"/>
        </w:numPr>
        <w:jc w:val="both"/>
        <w:rPr>
          <w:rFonts w:ascii="Arial" w:hAnsi="Arial" w:cs="Arial"/>
        </w:rPr>
      </w:pPr>
      <w:r w:rsidRPr="00F90F9D">
        <w:rPr>
          <w:rFonts w:ascii="Arial" w:hAnsi="Arial" w:cs="Arial"/>
          <w:b/>
        </w:rPr>
        <w:t>Group D</w:t>
      </w:r>
      <w:r w:rsidR="00A335CD" w:rsidRPr="00F90F9D">
        <w:rPr>
          <w:rFonts w:ascii="Arial" w:hAnsi="Arial" w:cs="Arial"/>
          <w:b/>
        </w:rPr>
        <w:t>iscussion of a short journal art</w:t>
      </w:r>
      <w:r w:rsidRPr="00F90F9D">
        <w:rPr>
          <w:rFonts w:ascii="Arial" w:hAnsi="Arial" w:cs="Arial"/>
          <w:b/>
        </w:rPr>
        <w:t>icle</w:t>
      </w:r>
    </w:p>
    <w:p w14:paraId="74F8A9AF" w14:textId="02A58C51" w:rsidR="00243465" w:rsidRPr="00F90F9D" w:rsidRDefault="001040D6" w:rsidP="00243465">
      <w:pPr>
        <w:ind w:left="720"/>
        <w:jc w:val="both"/>
        <w:rPr>
          <w:rFonts w:ascii="Arial" w:hAnsi="Arial" w:cs="Arial"/>
        </w:rPr>
      </w:pPr>
      <w:r w:rsidRPr="00F90F9D">
        <w:rPr>
          <w:rFonts w:ascii="Arial" w:hAnsi="Arial" w:cs="Arial"/>
        </w:rPr>
        <w:t>Your</w:t>
      </w:r>
      <w:r w:rsidR="00A335CD" w:rsidRPr="00F90F9D">
        <w:rPr>
          <w:rFonts w:ascii="Arial" w:hAnsi="Arial" w:cs="Arial"/>
        </w:rPr>
        <w:t xml:space="preserve"> capacity to understand and learn from evidence-based knowledge and research </w:t>
      </w:r>
      <w:proofErr w:type="gramStart"/>
      <w:r w:rsidRPr="00F90F9D">
        <w:rPr>
          <w:rFonts w:ascii="Arial" w:hAnsi="Arial" w:cs="Arial"/>
        </w:rPr>
        <w:t xml:space="preserve">will be </w:t>
      </w:r>
      <w:r w:rsidR="00561005" w:rsidRPr="00F90F9D">
        <w:rPr>
          <w:rFonts w:ascii="Arial" w:hAnsi="Arial" w:cs="Arial"/>
        </w:rPr>
        <w:t>assessed</w:t>
      </w:r>
      <w:proofErr w:type="gramEnd"/>
      <w:r w:rsidR="00561005" w:rsidRPr="00F90F9D">
        <w:rPr>
          <w:rFonts w:ascii="Arial" w:hAnsi="Arial" w:cs="Arial"/>
        </w:rPr>
        <w:t xml:space="preserve"> through discussion of</w:t>
      </w:r>
      <w:r w:rsidR="00A335CD" w:rsidRPr="00F90F9D">
        <w:rPr>
          <w:rFonts w:ascii="Arial" w:hAnsi="Arial" w:cs="Arial"/>
        </w:rPr>
        <w:t xml:space="preserve"> a short journal article</w:t>
      </w:r>
      <w:r w:rsidRPr="00F90F9D">
        <w:rPr>
          <w:rFonts w:ascii="Arial" w:hAnsi="Arial" w:cs="Arial"/>
        </w:rPr>
        <w:t xml:space="preserve"> in a group situation </w:t>
      </w:r>
      <w:r w:rsidR="00E41000" w:rsidRPr="00F90F9D">
        <w:rPr>
          <w:rFonts w:ascii="Arial" w:hAnsi="Arial" w:cs="Arial"/>
        </w:rPr>
        <w:t>with approximately six</w:t>
      </w:r>
      <w:r w:rsidRPr="00F90F9D">
        <w:rPr>
          <w:rFonts w:ascii="Arial" w:hAnsi="Arial" w:cs="Arial"/>
        </w:rPr>
        <w:t xml:space="preserve"> candidates</w:t>
      </w:r>
      <w:r w:rsidR="00A335CD" w:rsidRPr="00F90F9D">
        <w:rPr>
          <w:rFonts w:ascii="Arial" w:hAnsi="Arial" w:cs="Arial"/>
        </w:rPr>
        <w:t xml:space="preserve">. </w:t>
      </w:r>
      <w:r w:rsidR="00634CD5">
        <w:rPr>
          <w:rFonts w:ascii="Arial" w:hAnsi="Arial" w:cs="Arial"/>
        </w:rPr>
        <w:t xml:space="preserve"> The article is on our </w:t>
      </w:r>
      <w:hyperlink r:id="rId10" w:history="1">
        <w:r w:rsidR="00634CD5" w:rsidRPr="00634CD5">
          <w:rPr>
            <w:rStyle w:val="Hyperlink"/>
            <w:rFonts w:ascii="Arial" w:hAnsi="Arial" w:cs="Arial"/>
          </w:rPr>
          <w:t>web</w:t>
        </w:r>
        <w:r w:rsidR="00634CD5" w:rsidRPr="00634CD5">
          <w:rPr>
            <w:rStyle w:val="Hyperlink"/>
            <w:rFonts w:ascii="Arial" w:hAnsi="Arial" w:cs="Arial"/>
          </w:rPr>
          <w:t>s</w:t>
        </w:r>
        <w:r w:rsidR="00634CD5" w:rsidRPr="00634CD5">
          <w:rPr>
            <w:rStyle w:val="Hyperlink"/>
            <w:rFonts w:ascii="Arial" w:hAnsi="Arial" w:cs="Arial"/>
          </w:rPr>
          <w:t>ite</w:t>
        </w:r>
      </w:hyperlink>
      <w:r w:rsidRPr="00F90F9D">
        <w:rPr>
          <w:rFonts w:ascii="Arial" w:hAnsi="Arial" w:cs="Arial"/>
        </w:rPr>
        <w:t xml:space="preserve"> and </w:t>
      </w:r>
      <w:r w:rsidR="00E11396" w:rsidRPr="00F90F9D">
        <w:rPr>
          <w:rFonts w:ascii="Arial" w:hAnsi="Arial" w:cs="Arial"/>
        </w:rPr>
        <w:t xml:space="preserve">is included in this pack. You will need to prepare in advance for this discussion by reading and engaging with the content. </w:t>
      </w:r>
      <w:r w:rsidR="00342A9A" w:rsidRPr="00F90F9D">
        <w:rPr>
          <w:rFonts w:ascii="Arial" w:hAnsi="Arial" w:cs="Arial"/>
        </w:rPr>
        <w:t>When preparing for the group discussion, please consider:</w:t>
      </w:r>
    </w:p>
    <w:p w14:paraId="4171B308" w14:textId="41EE12FF" w:rsidR="00342A9A" w:rsidRPr="00F90F9D" w:rsidRDefault="00342A9A" w:rsidP="00713551">
      <w:pPr>
        <w:ind w:left="720"/>
        <w:jc w:val="both"/>
        <w:rPr>
          <w:rFonts w:ascii="Arial" w:hAnsi="Arial" w:cs="Arial"/>
        </w:rPr>
      </w:pPr>
    </w:p>
    <w:p w14:paraId="655B995A" w14:textId="534D282F" w:rsidR="00342A9A" w:rsidRPr="00F90F9D" w:rsidRDefault="00342A9A" w:rsidP="00713551">
      <w:pPr>
        <w:pStyle w:val="ListParagraph"/>
        <w:numPr>
          <w:ilvl w:val="0"/>
          <w:numId w:val="4"/>
        </w:numPr>
        <w:jc w:val="both"/>
        <w:rPr>
          <w:rFonts w:ascii="Arial" w:hAnsi="Arial" w:cs="Arial"/>
        </w:rPr>
      </w:pPr>
      <w:r w:rsidRPr="00F90F9D">
        <w:rPr>
          <w:rFonts w:ascii="Arial" w:hAnsi="Arial" w:cs="Arial"/>
        </w:rPr>
        <w:t>The points that the writer makes</w:t>
      </w:r>
    </w:p>
    <w:p w14:paraId="22A73864" w14:textId="1D835B2A" w:rsidR="00342A9A" w:rsidRPr="00F90F9D" w:rsidRDefault="00E41000" w:rsidP="00713551">
      <w:pPr>
        <w:pStyle w:val="ListParagraph"/>
        <w:numPr>
          <w:ilvl w:val="0"/>
          <w:numId w:val="4"/>
        </w:numPr>
        <w:jc w:val="both"/>
        <w:rPr>
          <w:rFonts w:ascii="Arial" w:hAnsi="Arial" w:cs="Arial"/>
        </w:rPr>
      </w:pPr>
      <w:r w:rsidRPr="00F90F9D">
        <w:rPr>
          <w:rFonts w:ascii="Arial" w:hAnsi="Arial" w:cs="Arial"/>
        </w:rPr>
        <w:t xml:space="preserve">How the writer supports his </w:t>
      </w:r>
      <w:r w:rsidR="00342A9A" w:rsidRPr="00F90F9D">
        <w:rPr>
          <w:rFonts w:ascii="Arial" w:hAnsi="Arial" w:cs="Arial"/>
        </w:rPr>
        <w:t>arguments</w:t>
      </w:r>
    </w:p>
    <w:p w14:paraId="423F25EF" w14:textId="0CA110E6" w:rsidR="00342A9A" w:rsidRPr="00F90F9D" w:rsidRDefault="00342A9A" w:rsidP="00713551">
      <w:pPr>
        <w:pStyle w:val="ListParagraph"/>
        <w:numPr>
          <w:ilvl w:val="0"/>
          <w:numId w:val="4"/>
        </w:numPr>
        <w:jc w:val="both"/>
        <w:rPr>
          <w:rFonts w:ascii="Arial" w:hAnsi="Arial" w:cs="Arial"/>
        </w:rPr>
      </w:pPr>
      <w:r w:rsidRPr="00F90F9D">
        <w:rPr>
          <w:rFonts w:ascii="Arial" w:hAnsi="Arial" w:cs="Arial"/>
        </w:rPr>
        <w:t xml:space="preserve">How effectively the writer </w:t>
      </w:r>
      <w:r w:rsidR="00561005" w:rsidRPr="00F90F9D">
        <w:rPr>
          <w:rFonts w:ascii="Arial" w:hAnsi="Arial" w:cs="Arial"/>
        </w:rPr>
        <w:t>expresses his views</w:t>
      </w:r>
    </w:p>
    <w:p w14:paraId="4237FAF6" w14:textId="77777777" w:rsidR="00E41000" w:rsidRPr="00F90F9D" w:rsidRDefault="00E41000" w:rsidP="00713551">
      <w:pPr>
        <w:pStyle w:val="ListParagraph"/>
        <w:numPr>
          <w:ilvl w:val="0"/>
          <w:numId w:val="4"/>
        </w:numPr>
        <w:jc w:val="both"/>
        <w:rPr>
          <w:rFonts w:ascii="Arial" w:hAnsi="Arial" w:cs="Arial"/>
        </w:rPr>
      </w:pPr>
      <w:r w:rsidRPr="00F90F9D">
        <w:rPr>
          <w:rFonts w:ascii="Arial" w:hAnsi="Arial" w:cs="Arial"/>
        </w:rPr>
        <w:t>The stance that the writer makes and your responses to this</w:t>
      </w:r>
    </w:p>
    <w:p w14:paraId="5EDD6A23" w14:textId="3E9336AF" w:rsidR="00342A9A" w:rsidRPr="00F90F9D" w:rsidRDefault="00342A9A" w:rsidP="00713551">
      <w:pPr>
        <w:pStyle w:val="ListParagraph"/>
        <w:ind w:left="1440"/>
        <w:jc w:val="both"/>
        <w:rPr>
          <w:rFonts w:ascii="Arial" w:hAnsi="Arial" w:cs="Arial"/>
        </w:rPr>
      </w:pPr>
    </w:p>
    <w:p w14:paraId="53EFB57A" w14:textId="3D969AE1" w:rsidR="00342A9A" w:rsidRPr="00F90F9D" w:rsidRDefault="00342A9A" w:rsidP="00713551">
      <w:pPr>
        <w:ind w:left="720"/>
        <w:jc w:val="both"/>
        <w:rPr>
          <w:rFonts w:ascii="Arial" w:hAnsi="Arial" w:cs="Arial"/>
        </w:rPr>
      </w:pPr>
      <w:r w:rsidRPr="00F90F9D">
        <w:rPr>
          <w:rFonts w:ascii="Arial" w:hAnsi="Arial" w:cs="Arial"/>
        </w:rPr>
        <w:t xml:space="preserve">Please note that you </w:t>
      </w:r>
      <w:proofErr w:type="gramStart"/>
      <w:r w:rsidRPr="00F90F9D">
        <w:rPr>
          <w:rFonts w:ascii="Arial" w:hAnsi="Arial" w:cs="Arial"/>
        </w:rPr>
        <w:t>will not be allowed</w:t>
      </w:r>
      <w:proofErr w:type="gramEnd"/>
      <w:r w:rsidRPr="00F90F9D">
        <w:rPr>
          <w:rFonts w:ascii="Arial" w:hAnsi="Arial" w:cs="Arial"/>
        </w:rPr>
        <w:t xml:space="preserve"> to refer to any notes during the group discussion. </w:t>
      </w:r>
      <w:r w:rsidR="00E41000" w:rsidRPr="00F90F9D">
        <w:rPr>
          <w:rFonts w:ascii="Arial" w:hAnsi="Arial" w:cs="Arial"/>
        </w:rPr>
        <w:t xml:space="preserve">A clean copy of the article </w:t>
      </w:r>
      <w:proofErr w:type="gramStart"/>
      <w:r w:rsidR="00E41000" w:rsidRPr="00F90F9D">
        <w:rPr>
          <w:rFonts w:ascii="Arial" w:hAnsi="Arial" w:cs="Arial"/>
        </w:rPr>
        <w:t>will be given</w:t>
      </w:r>
      <w:proofErr w:type="gramEnd"/>
      <w:r w:rsidR="00E41000" w:rsidRPr="00F90F9D">
        <w:rPr>
          <w:rFonts w:ascii="Arial" w:hAnsi="Arial" w:cs="Arial"/>
        </w:rPr>
        <w:t xml:space="preserve"> to you before the discussion begins.</w:t>
      </w:r>
    </w:p>
    <w:p w14:paraId="55C08EF7" w14:textId="77777777" w:rsidR="00E41000" w:rsidRPr="00F90F9D" w:rsidRDefault="00E41000" w:rsidP="00713551">
      <w:pPr>
        <w:ind w:left="720"/>
        <w:jc w:val="both"/>
        <w:rPr>
          <w:rFonts w:ascii="Arial" w:hAnsi="Arial" w:cs="Arial"/>
        </w:rPr>
      </w:pPr>
    </w:p>
    <w:p w14:paraId="41DCA3D5" w14:textId="1B51F459" w:rsidR="00E11396" w:rsidRPr="00F90F9D" w:rsidRDefault="00E11396" w:rsidP="00713551">
      <w:pPr>
        <w:ind w:left="720"/>
        <w:jc w:val="both"/>
        <w:rPr>
          <w:rFonts w:ascii="Arial" w:hAnsi="Arial" w:cs="Arial"/>
        </w:rPr>
      </w:pPr>
      <w:r w:rsidRPr="00F90F9D">
        <w:rPr>
          <w:rFonts w:ascii="Arial" w:hAnsi="Arial" w:cs="Arial"/>
        </w:rPr>
        <w:t>Success criteria for this group discussion are:</w:t>
      </w:r>
    </w:p>
    <w:p w14:paraId="5AA450DB" w14:textId="7FE239AF" w:rsidR="00E41000" w:rsidRPr="00F90F9D" w:rsidRDefault="00E41000" w:rsidP="00713551">
      <w:pPr>
        <w:pStyle w:val="ListParagraph"/>
        <w:numPr>
          <w:ilvl w:val="0"/>
          <w:numId w:val="3"/>
        </w:numPr>
        <w:jc w:val="both"/>
        <w:rPr>
          <w:rFonts w:ascii="Arial" w:hAnsi="Arial" w:cs="Arial"/>
        </w:rPr>
      </w:pPr>
      <w:r w:rsidRPr="00F90F9D">
        <w:rPr>
          <w:rFonts w:ascii="Arial" w:hAnsi="Arial" w:cs="Arial"/>
        </w:rPr>
        <w:t>Evidence that you have engaged with the content, views and opinions expressed in the article and you are prepared to probe and challenge the content of the article</w:t>
      </w:r>
      <w:r w:rsidR="00AD2037" w:rsidRPr="00F90F9D">
        <w:rPr>
          <w:rFonts w:ascii="Arial" w:hAnsi="Arial" w:cs="Arial"/>
        </w:rPr>
        <w:t xml:space="preserve"> and others’ views and opinions</w:t>
      </w:r>
    </w:p>
    <w:p w14:paraId="3217A950" w14:textId="75487FD1" w:rsidR="00E11396" w:rsidRPr="00F90F9D" w:rsidRDefault="00E11396" w:rsidP="00713551">
      <w:pPr>
        <w:pStyle w:val="ListParagraph"/>
        <w:numPr>
          <w:ilvl w:val="0"/>
          <w:numId w:val="3"/>
        </w:numPr>
        <w:jc w:val="both"/>
        <w:rPr>
          <w:rFonts w:ascii="Arial" w:hAnsi="Arial" w:cs="Arial"/>
        </w:rPr>
      </w:pPr>
      <w:r w:rsidRPr="00F90F9D">
        <w:rPr>
          <w:rFonts w:ascii="Arial" w:hAnsi="Arial" w:cs="Arial"/>
        </w:rPr>
        <w:t xml:space="preserve">Clear communication of </w:t>
      </w:r>
      <w:r w:rsidR="00E41000" w:rsidRPr="00F90F9D">
        <w:rPr>
          <w:rFonts w:ascii="Arial" w:hAnsi="Arial" w:cs="Arial"/>
        </w:rPr>
        <w:t xml:space="preserve">your </w:t>
      </w:r>
      <w:r w:rsidRPr="00F90F9D">
        <w:rPr>
          <w:rFonts w:ascii="Arial" w:hAnsi="Arial" w:cs="Arial"/>
        </w:rPr>
        <w:t>ideas, views and opinions</w:t>
      </w:r>
    </w:p>
    <w:p w14:paraId="688D5D21" w14:textId="0FB7410F" w:rsidR="00E11396" w:rsidRPr="00F90F9D" w:rsidRDefault="00E11396" w:rsidP="00713551">
      <w:pPr>
        <w:pStyle w:val="ListParagraph"/>
        <w:numPr>
          <w:ilvl w:val="0"/>
          <w:numId w:val="3"/>
        </w:numPr>
        <w:jc w:val="both"/>
        <w:rPr>
          <w:rFonts w:ascii="Arial" w:hAnsi="Arial" w:cs="Arial"/>
        </w:rPr>
      </w:pPr>
      <w:r w:rsidRPr="00F90F9D">
        <w:rPr>
          <w:rFonts w:ascii="Arial" w:hAnsi="Arial" w:cs="Arial"/>
        </w:rPr>
        <w:t>Use of appropriate standard English</w:t>
      </w:r>
      <w:r w:rsidR="00713551">
        <w:rPr>
          <w:rFonts w:ascii="Arial" w:hAnsi="Arial" w:cs="Arial"/>
        </w:rPr>
        <w:t>/Welsh</w:t>
      </w:r>
    </w:p>
    <w:p w14:paraId="1F2F9E6B" w14:textId="582ECA3F" w:rsidR="00E11396" w:rsidRPr="00F90F9D" w:rsidRDefault="00E11396" w:rsidP="00713551">
      <w:pPr>
        <w:pStyle w:val="ListParagraph"/>
        <w:numPr>
          <w:ilvl w:val="0"/>
          <w:numId w:val="3"/>
        </w:numPr>
        <w:jc w:val="both"/>
        <w:rPr>
          <w:rFonts w:ascii="Arial" w:hAnsi="Arial" w:cs="Arial"/>
        </w:rPr>
      </w:pPr>
      <w:r w:rsidRPr="00F90F9D">
        <w:rPr>
          <w:rFonts w:ascii="Arial" w:hAnsi="Arial" w:cs="Arial"/>
        </w:rPr>
        <w:t>Effective listening s</w:t>
      </w:r>
      <w:r w:rsidR="00AD2037" w:rsidRPr="00F90F9D">
        <w:rPr>
          <w:rFonts w:ascii="Arial" w:hAnsi="Arial" w:cs="Arial"/>
        </w:rPr>
        <w:t>kills;</w:t>
      </w:r>
      <w:r w:rsidR="00E41000" w:rsidRPr="00F90F9D">
        <w:rPr>
          <w:rFonts w:ascii="Arial" w:hAnsi="Arial" w:cs="Arial"/>
        </w:rPr>
        <w:t xml:space="preserve"> listening to the views of others, reflecting and responding appropriately to develop ideas and move the discussion forward</w:t>
      </w:r>
    </w:p>
    <w:p w14:paraId="48EE6415" w14:textId="2AEE4760" w:rsidR="00561005" w:rsidRPr="00F90F9D" w:rsidRDefault="00561005" w:rsidP="00713551">
      <w:pPr>
        <w:ind w:left="1080"/>
        <w:jc w:val="both"/>
        <w:rPr>
          <w:rFonts w:ascii="Arial" w:hAnsi="Arial" w:cs="Arial"/>
        </w:rPr>
      </w:pPr>
    </w:p>
    <w:p w14:paraId="13CBB8CE" w14:textId="15BD2DCF" w:rsidR="00561005" w:rsidRPr="00F90F9D" w:rsidRDefault="00F90F9D" w:rsidP="00713551">
      <w:pPr>
        <w:jc w:val="both"/>
        <w:rPr>
          <w:rFonts w:ascii="Arial" w:hAnsi="Arial" w:cs="Arial"/>
          <w:b/>
          <w:color w:val="252626"/>
          <w:lang w:val="en"/>
        </w:rPr>
      </w:pPr>
      <w:r w:rsidRPr="00F90F9D">
        <w:rPr>
          <w:rFonts w:ascii="Arial" w:hAnsi="Arial" w:cs="Arial"/>
          <w:b/>
        </w:rPr>
        <w:t xml:space="preserve">Please note: This group discussion will take place in English. </w:t>
      </w:r>
      <w:r>
        <w:rPr>
          <w:rFonts w:ascii="Arial" w:hAnsi="Arial" w:cs="Arial"/>
          <w:b/>
        </w:rPr>
        <w:t xml:space="preserve">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 xml:space="preserve"> </w:t>
      </w:r>
      <w:r w:rsidRPr="00F90F9D">
        <w:rPr>
          <w:rFonts w:ascii="Arial" w:hAnsi="Arial" w:cs="Arial"/>
          <w:b/>
        </w:rPr>
        <w:t>may, of course, request to u</w:t>
      </w:r>
      <w:r>
        <w:rPr>
          <w:rFonts w:ascii="Arial" w:hAnsi="Arial" w:cs="Arial"/>
          <w:b/>
        </w:rPr>
        <w:t>ndertake this</w:t>
      </w:r>
      <w:r w:rsidRPr="00F90F9D">
        <w:rPr>
          <w:rFonts w:ascii="Arial" w:hAnsi="Arial" w:cs="Arial"/>
          <w:b/>
        </w:rPr>
        <w:t xml:space="preserve"> discussion in Welsh.</w:t>
      </w:r>
    </w:p>
    <w:p w14:paraId="5BAA5256" w14:textId="77777777" w:rsidR="00F90F9D" w:rsidRPr="00F90F9D" w:rsidRDefault="00F90F9D" w:rsidP="00713551">
      <w:pPr>
        <w:jc w:val="both"/>
        <w:rPr>
          <w:rFonts w:ascii="Arial" w:hAnsi="Arial" w:cs="Arial"/>
        </w:rPr>
      </w:pPr>
    </w:p>
    <w:p w14:paraId="5F1782D2" w14:textId="77777777" w:rsidR="00466DA7" w:rsidRDefault="00466DA7" w:rsidP="00466DA7">
      <w:pPr>
        <w:ind w:left="360"/>
        <w:jc w:val="both"/>
        <w:rPr>
          <w:rFonts w:ascii="Arial" w:hAnsi="Arial" w:cs="Arial"/>
          <w:b/>
        </w:rPr>
      </w:pPr>
    </w:p>
    <w:p w14:paraId="20693851" w14:textId="78BA5144" w:rsidR="00561005" w:rsidRPr="00466DA7" w:rsidRDefault="00561005" w:rsidP="00466DA7">
      <w:pPr>
        <w:pStyle w:val="ListParagraph"/>
        <w:numPr>
          <w:ilvl w:val="0"/>
          <w:numId w:val="1"/>
        </w:numPr>
        <w:jc w:val="both"/>
        <w:rPr>
          <w:rFonts w:ascii="Arial" w:hAnsi="Arial" w:cs="Arial"/>
          <w:b/>
        </w:rPr>
      </w:pPr>
      <w:r w:rsidRPr="00466DA7">
        <w:rPr>
          <w:rFonts w:ascii="Arial" w:hAnsi="Arial" w:cs="Arial"/>
          <w:b/>
        </w:rPr>
        <w:lastRenderedPageBreak/>
        <w:t>Individual presentation</w:t>
      </w:r>
    </w:p>
    <w:p w14:paraId="7FA23D36" w14:textId="6C23EC4B" w:rsidR="00561005" w:rsidRPr="00F90F9D" w:rsidRDefault="00561005" w:rsidP="00713551">
      <w:pPr>
        <w:ind w:left="720"/>
        <w:jc w:val="both"/>
        <w:rPr>
          <w:rFonts w:ascii="Arial" w:hAnsi="Arial" w:cs="Arial"/>
        </w:rPr>
      </w:pPr>
      <w:r w:rsidRPr="00F90F9D">
        <w:rPr>
          <w:rFonts w:ascii="Arial" w:hAnsi="Arial" w:cs="Arial"/>
        </w:rPr>
        <w:t xml:space="preserve">You will explain to </w:t>
      </w:r>
      <w:r w:rsidR="00713551">
        <w:rPr>
          <w:rFonts w:ascii="Arial" w:hAnsi="Arial" w:cs="Arial"/>
        </w:rPr>
        <w:t xml:space="preserve">members of the USW ITE Partnership </w:t>
      </w:r>
      <w:r w:rsidRPr="00F90F9D">
        <w:rPr>
          <w:rFonts w:ascii="Arial" w:hAnsi="Arial" w:cs="Arial"/>
        </w:rPr>
        <w:t xml:space="preserve">how you would teach a new skill to a group of children. You </w:t>
      </w:r>
      <w:proofErr w:type="gramStart"/>
      <w:r w:rsidRPr="00F90F9D">
        <w:rPr>
          <w:rFonts w:ascii="Arial" w:hAnsi="Arial" w:cs="Arial"/>
        </w:rPr>
        <w:t>will not be required</w:t>
      </w:r>
      <w:proofErr w:type="gramEnd"/>
      <w:r w:rsidRPr="00F90F9D">
        <w:rPr>
          <w:rFonts w:ascii="Arial" w:hAnsi="Arial" w:cs="Arial"/>
        </w:rPr>
        <w:t xml:space="preserve"> to actually teach the skill but we will ask you to explain clearly how you would teach it. You may bring notes and resources with you. You will not have access to any IT facilities for this activity.</w:t>
      </w:r>
    </w:p>
    <w:p w14:paraId="0E132CE4" w14:textId="77777777" w:rsidR="00561005" w:rsidRPr="00F90F9D" w:rsidRDefault="00561005" w:rsidP="00713551">
      <w:pPr>
        <w:ind w:left="720"/>
        <w:jc w:val="both"/>
        <w:rPr>
          <w:rFonts w:ascii="Arial" w:hAnsi="Arial" w:cs="Arial"/>
        </w:rPr>
      </w:pPr>
    </w:p>
    <w:p w14:paraId="10ADEC71" w14:textId="77777777" w:rsidR="00561005" w:rsidRPr="00F90F9D" w:rsidRDefault="00561005" w:rsidP="00713551">
      <w:pPr>
        <w:ind w:left="720"/>
        <w:jc w:val="both"/>
        <w:rPr>
          <w:rFonts w:ascii="Arial" w:hAnsi="Arial" w:cs="Arial"/>
        </w:rPr>
      </w:pPr>
      <w:r w:rsidRPr="00F90F9D">
        <w:rPr>
          <w:rFonts w:ascii="Arial" w:hAnsi="Arial" w:cs="Arial"/>
        </w:rPr>
        <w:t>Success criteria for this individual presentation are:</w:t>
      </w:r>
    </w:p>
    <w:p w14:paraId="7B5454B5" w14:textId="77777777" w:rsidR="00561005" w:rsidRPr="00F90F9D" w:rsidRDefault="00561005" w:rsidP="00713551">
      <w:pPr>
        <w:pStyle w:val="ListParagraph"/>
        <w:numPr>
          <w:ilvl w:val="0"/>
          <w:numId w:val="2"/>
        </w:numPr>
        <w:jc w:val="both"/>
        <w:rPr>
          <w:rFonts w:ascii="Arial" w:hAnsi="Arial" w:cs="Arial"/>
        </w:rPr>
      </w:pPr>
      <w:r w:rsidRPr="00F90F9D">
        <w:rPr>
          <w:rFonts w:ascii="Arial" w:hAnsi="Arial" w:cs="Arial"/>
        </w:rPr>
        <w:t>Clear explanation of how you would teach the skill with clear learning objectives, structure, content and assessment</w:t>
      </w:r>
    </w:p>
    <w:p w14:paraId="6D42A3A7" w14:textId="2C1C11EC" w:rsidR="00561005" w:rsidRPr="00F90F9D" w:rsidRDefault="00561005" w:rsidP="00713551">
      <w:pPr>
        <w:pStyle w:val="ListParagraph"/>
        <w:numPr>
          <w:ilvl w:val="0"/>
          <w:numId w:val="2"/>
        </w:numPr>
        <w:jc w:val="both"/>
        <w:rPr>
          <w:rFonts w:ascii="Arial" w:hAnsi="Arial" w:cs="Arial"/>
        </w:rPr>
      </w:pPr>
      <w:r w:rsidRPr="00F90F9D">
        <w:rPr>
          <w:rFonts w:ascii="Arial" w:hAnsi="Arial" w:cs="Arial"/>
        </w:rPr>
        <w:t>Clear communication, including the use of appropriate standard English</w:t>
      </w:r>
      <w:r w:rsidR="00713551">
        <w:rPr>
          <w:rFonts w:ascii="Arial" w:hAnsi="Arial" w:cs="Arial"/>
        </w:rPr>
        <w:t>/Welsh</w:t>
      </w:r>
    </w:p>
    <w:p w14:paraId="308D4045" w14:textId="77777777" w:rsidR="00561005" w:rsidRPr="00F90F9D" w:rsidRDefault="00561005" w:rsidP="00713551">
      <w:pPr>
        <w:pStyle w:val="ListParagraph"/>
        <w:numPr>
          <w:ilvl w:val="0"/>
          <w:numId w:val="2"/>
        </w:numPr>
        <w:jc w:val="both"/>
        <w:rPr>
          <w:rFonts w:ascii="Arial" w:hAnsi="Arial" w:cs="Arial"/>
        </w:rPr>
      </w:pPr>
      <w:r w:rsidRPr="00F90F9D">
        <w:rPr>
          <w:rFonts w:ascii="Arial" w:hAnsi="Arial" w:cs="Arial"/>
        </w:rPr>
        <w:t>Enthusiasm, passion and consideration of how you would engage your learners’ interest</w:t>
      </w:r>
    </w:p>
    <w:p w14:paraId="35E7619F" w14:textId="07F11128" w:rsidR="00561005" w:rsidRPr="00F90F9D" w:rsidRDefault="00561005" w:rsidP="00713551">
      <w:pPr>
        <w:pStyle w:val="ListParagraph"/>
        <w:numPr>
          <w:ilvl w:val="0"/>
          <w:numId w:val="2"/>
        </w:numPr>
        <w:jc w:val="both"/>
        <w:rPr>
          <w:rFonts w:ascii="Arial" w:hAnsi="Arial" w:cs="Arial"/>
        </w:rPr>
      </w:pPr>
      <w:r w:rsidRPr="00F90F9D">
        <w:rPr>
          <w:rFonts w:ascii="Arial" w:hAnsi="Arial" w:cs="Arial"/>
        </w:rPr>
        <w:t>Effective time management and use of resources (if app</w:t>
      </w:r>
      <w:r w:rsidR="00AD2037" w:rsidRPr="00F90F9D">
        <w:rPr>
          <w:rFonts w:ascii="Arial" w:hAnsi="Arial" w:cs="Arial"/>
        </w:rPr>
        <w:t>licable</w:t>
      </w:r>
      <w:r w:rsidRPr="00F90F9D">
        <w:rPr>
          <w:rFonts w:ascii="Arial" w:hAnsi="Arial" w:cs="Arial"/>
        </w:rPr>
        <w:t>)</w:t>
      </w:r>
    </w:p>
    <w:p w14:paraId="0898E057" w14:textId="77777777" w:rsidR="00561005" w:rsidRPr="00F90F9D" w:rsidRDefault="00561005" w:rsidP="00713551">
      <w:pPr>
        <w:pStyle w:val="ListParagraph"/>
        <w:jc w:val="both"/>
        <w:rPr>
          <w:rFonts w:ascii="Arial" w:hAnsi="Arial" w:cs="Arial"/>
          <w:b/>
        </w:rPr>
      </w:pPr>
    </w:p>
    <w:p w14:paraId="1C54F402" w14:textId="4C6F7C7C" w:rsidR="00F90F9D" w:rsidRPr="00F90F9D" w:rsidRDefault="00F90F9D" w:rsidP="00713551">
      <w:pPr>
        <w:jc w:val="both"/>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presentation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010CC115" w14:textId="49C8C11A" w:rsidR="00F90F9D" w:rsidRPr="00F90F9D" w:rsidRDefault="00F90F9D" w:rsidP="00713551">
      <w:pPr>
        <w:jc w:val="both"/>
        <w:rPr>
          <w:rFonts w:ascii="Arial" w:hAnsi="Arial" w:cs="Arial"/>
        </w:rPr>
      </w:pPr>
    </w:p>
    <w:p w14:paraId="581DA569" w14:textId="43A45502" w:rsidR="00342A9A" w:rsidRPr="00F90F9D" w:rsidRDefault="00342A9A" w:rsidP="00713551">
      <w:pPr>
        <w:jc w:val="both"/>
        <w:rPr>
          <w:rFonts w:ascii="Arial" w:hAnsi="Arial" w:cs="Arial"/>
        </w:rPr>
      </w:pPr>
    </w:p>
    <w:p w14:paraId="54F64F78" w14:textId="77777777" w:rsidR="005E678B" w:rsidRPr="00F90F9D" w:rsidRDefault="00A335CD" w:rsidP="00713551">
      <w:pPr>
        <w:pStyle w:val="ListParagraph"/>
        <w:numPr>
          <w:ilvl w:val="0"/>
          <w:numId w:val="1"/>
        </w:numPr>
        <w:jc w:val="both"/>
        <w:rPr>
          <w:rFonts w:ascii="Arial" w:hAnsi="Arial" w:cs="Arial"/>
        </w:rPr>
      </w:pPr>
      <w:r w:rsidRPr="00F90F9D">
        <w:rPr>
          <w:rFonts w:ascii="Arial" w:hAnsi="Arial" w:cs="Arial"/>
          <w:b/>
        </w:rPr>
        <w:t xml:space="preserve">Interview </w:t>
      </w:r>
    </w:p>
    <w:p w14:paraId="7B92BAAB" w14:textId="17CE8A5E" w:rsidR="00713551" w:rsidRDefault="00713551" w:rsidP="00713551">
      <w:pPr>
        <w:ind w:left="720"/>
        <w:jc w:val="both"/>
        <w:rPr>
          <w:rFonts w:ascii="Arial" w:hAnsi="Arial" w:cs="Arial"/>
        </w:rPr>
      </w:pPr>
      <w:r>
        <w:rPr>
          <w:rFonts w:ascii="Arial" w:hAnsi="Arial" w:cs="Arial"/>
        </w:rPr>
        <w:t>Members of the USW ITE Partnership will interview you</w:t>
      </w:r>
      <w:r w:rsidRPr="00713551">
        <w:rPr>
          <w:rFonts w:ascii="Arial" w:hAnsi="Arial" w:cs="Arial"/>
        </w:rPr>
        <w:t xml:space="preserve">.  </w:t>
      </w:r>
      <w:r>
        <w:rPr>
          <w:rFonts w:ascii="Arial" w:hAnsi="Arial" w:cs="Arial"/>
        </w:rPr>
        <w:t>During the interview, the panel will be assessing evidence of your ability to develop the following competencies:</w:t>
      </w:r>
    </w:p>
    <w:p w14:paraId="6FDB1F01" w14:textId="7E541ABD" w:rsidR="00E41000" w:rsidRPr="00713551" w:rsidRDefault="00A335CD" w:rsidP="00713551">
      <w:pPr>
        <w:pStyle w:val="ListParagraph"/>
        <w:numPr>
          <w:ilvl w:val="0"/>
          <w:numId w:val="7"/>
        </w:numPr>
        <w:jc w:val="both"/>
        <w:rPr>
          <w:rFonts w:ascii="Arial" w:hAnsi="Arial" w:cs="Arial"/>
        </w:rPr>
      </w:pPr>
      <w:r w:rsidRPr="00713551">
        <w:rPr>
          <w:rFonts w:ascii="Arial" w:hAnsi="Arial" w:cs="Arial"/>
        </w:rPr>
        <w:t>appropriate inter-personal skills, in</w:t>
      </w:r>
      <w:r w:rsidR="00E41000" w:rsidRPr="00713551">
        <w:rPr>
          <w:rFonts w:ascii="Arial" w:hAnsi="Arial" w:cs="Arial"/>
        </w:rPr>
        <w:t>cluding the ability to communicate with</w:t>
      </w:r>
      <w:r w:rsidRPr="00713551">
        <w:rPr>
          <w:rFonts w:ascii="Arial" w:hAnsi="Arial" w:cs="Arial"/>
        </w:rPr>
        <w:t xml:space="preserve"> a professional and academic audience</w:t>
      </w:r>
    </w:p>
    <w:p w14:paraId="7B549F7F" w14:textId="457DD62D" w:rsidR="00E41000" w:rsidRPr="00F90F9D" w:rsidRDefault="00A335CD" w:rsidP="00713551">
      <w:pPr>
        <w:pStyle w:val="ListParagraph"/>
        <w:numPr>
          <w:ilvl w:val="0"/>
          <w:numId w:val="5"/>
        </w:numPr>
        <w:jc w:val="both"/>
        <w:rPr>
          <w:rFonts w:ascii="Arial" w:hAnsi="Arial" w:cs="Arial"/>
        </w:rPr>
      </w:pPr>
      <w:r w:rsidRPr="00F90F9D">
        <w:rPr>
          <w:rFonts w:ascii="Arial" w:hAnsi="Arial" w:cs="Arial"/>
        </w:rPr>
        <w:t>appropriate mind</w:t>
      </w:r>
      <w:r w:rsidR="00047200" w:rsidRPr="00F90F9D">
        <w:rPr>
          <w:rFonts w:ascii="Arial" w:hAnsi="Arial" w:cs="Arial"/>
        </w:rPr>
        <w:t>-</w:t>
      </w:r>
      <w:r w:rsidRPr="00F90F9D">
        <w:rPr>
          <w:rFonts w:ascii="Arial" w:hAnsi="Arial" w:cs="Arial"/>
        </w:rPr>
        <w:t>set, values</w:t>
      </w:r>
      <w:r w:rsidR="00E41000" w:rsidRPr="00F90F9D">
        <w:rPr>
          <w:rFonts w:ascii="Arial" w:hAnsi="Arial" w:cs="Arial"/>
        </w:rPr>
        <w:t xml:space="preserve"> and professional disposition</w:t>
      </w:r>
    </w:p>
    <w:p w14:paraId="23FA45EF" w14:textId="727A73B4" w:rsidR="00E41000" w:rsidRPr="00F90F9D" w:rsidRDefault="00047200" w:rsidP="00713551">
      <w:pPr>
        <w:pStyle w:val="ListParagraph"/>
        <w:numPr>
          <w:ilvl w:val="0"/>
          <w:numId w:val="5"/>
        </w:numPr>
        <w:jc w:val="both"/>
        <w:rPr>
          <w:rFonts w:ascii="Arial" w:hAnsi="Arial" w:cs="Arial"/>
        </w:rPr>
      </w:pPr>
      <w:r w:rsidRPr="00F90F9D">
        <w:rPr>
          <w:rFonts w:ascii="Arial" w:hAnsi="Arial" w:cs="Arial"/>
        </w:rPr>
        <w:t>passion, drive</w:t>
      </w:r>
      <w:r w:rsidR="00E41000" w:rsidRPr="00F90F9D">
        <w:rPr>
          <w:rFonts w:ascii="Arial" w:hAnsi="Arial" w:cs="Arial"/>
        </w:rPr>
        <w:t xml:space="preserve"> and motivation for teaching</w:t>
      </w:r>
    </w:p>
    <w:p w14:paraId="047935ED" w14:textId="5AB9168F" w:rsidR="00E41000" w:rsidRPr="00F90F9D" w:rsidRDefault="00A335CD" w:rsidP="00713551">
      <w:pPr>
        <w:pStyle w:val="ListParagraph"/>
        <w:numPr>
          <w:ilvl w:val="0"/>
          <w:numId w:val="5"/>
        </w:numPr>
        <w:jc w:val="both"/>
        <w:rPr>
          <w:rFonts w:ascii="Arial" w:hAnsi="Arial" w:cs="Arial"/>
        </w:rPr>
      </w:pPr>
      <w:r w:rsidRPr="00F90F9D">
        <w:rPr>
          <w:rFonts w:ascii="Arial" w:hAnsi="Arial" w:cs="Arial"/>
        </w:rPr>
        <w:t>understanding of some or all of the f</w:t>
      </w:r>
      <w:r w:rsidR="00E41000" w:rsidRPr="00F90F9D">
        <w:rPr>
          <w:rFonts w:ascii="Arial" w:hAnsi="Arial" w:cs="Arial"/>
        </w:rPr>
        <w:t>actors that can impact</w:t>
      </w:r>
      <w:r w:rsidRPr="00F90F9D">
        <w:rPr>
          <w:rFonts w:ascii="Arial" w:hAnsi="Arial" w:cs="Arial"/>
        </w:rPr>
        <w:t xml:space="preserve"> </w:t>
      </w:r>
      <w:r w:rsidR="00E41000" w:rsidRPr="00F90F9D">
        <w:rPr>
          <w:rFonts w:ascii="Arial" w:hAnsi="Arial" w:cs="Arial"/>
        </w:rPr>
        <w:t>upon learning</w:t>
      </w:r>
    </w:p>
    <w:p w14:paraId="4E7874DA" w14:textId="2B29BD0B" w:rsidR="00A335CD" w:rsidRPr="00F90F9D" w:rsidRDefault="00A335CD" w:rsidP="00713551">
      <w:pPr>
        <w:pStyle w:val="ListParagraph"/>
        <w:numPr>
          <w:ilvl w:val="0"/>
          <w:numId w:val="5"/>
        </w:numPr>
        <w:jc w:val="both"/>
        <w:rPr>
          <w:rFonts w:ascii="Arial" w:hAnsi="Arial" w:cs="Arial"/>
        </w:rPr>
      </w:pPr>
      <w:proofErr w:type="gramStart"/>
      <w:r w:rsidRPr="00F90F9D">
        <w:rPr>
          <w:rFonts w:ascii="Arial" w:hAnsi="Arial" w:cs="Arial"/>
        </w:rPr>
        <w:t>understanding</w:t>
      </w:r>
      <w:proofErr w:type="gramEnd"/>
      <w:r w:rsidRPr="00F90F9D">
        <w:rPr>
          <w:rFonts w:ascii="Arial" w:hAnsi="Arial" w:cs="Arial"/>
        </w:rPr>
        <w:t xml:space="preserve"> of the role of the Welsh language an</w:t>
      </w:r>
      <w:r w:rsidR="00E41000" w:rsidRPr="00F90F9D">
        <w:rPr>
          <w:rFonts w:ascii="Arial" w:hAnsi="Arial" w:cs="Arial"/>
        </w:rPr>
        <w:t>d a commitment to continuing your</w:t>
      </w:r>
      <w:r w:rsidRPr="00F90F9D">
        <w:rPr>
          <w:rFonts w:ascii="Arial" w:hAnsi="Arial" w:cs="Arial"/>
        </w:rPr>
        <w:t xml:space="preserve"> improvem</w:t>
      </w:r>
      <w:r w:rsidR="00E41000" w:rsidRPr="00F90F9D">
        <w:rPr>
          <w:rFonts w:ascii="Arial" w:hAnsi="Arial" w:cs="Arial"/>
        </w:rPr>
        <w:t>ent of your</w:t>
      </w:r>
      <w:r w:rsidRPr="00F90F9D">
        <w:rPr>
          <w:rFonts w:ascii="Arial" w:hAnsi="Arial" w:cs="Arial"/>
        </w:rPr>
        <w:t xml:space="preserve"> Welsh-language skills.  </w:t>
      </w:r>
    </w:p>
    <w:p w14:paraId="1169B888" w14:textId="390A9260" w:rsidR="00A335CD" w:rsidRDefault="00A335CD" w:rsidP="00713551">
      <w:pPr>
        <w:jc w:val="both"/>
        <w:rPr>
          <w:rFonts w:ascii="Arial" w:hAnsi="Arial" w:cs="Arial"/>
        </w:rPr>
      </w:pPr>
    </w:p>
    <w:p w14:paraId="2D7A4535" w14:textId="77777777" w:rsidR="00F90F9D" w:rsidRPr="00F90F9D" w:rsidRDefault="00F90F9D" w:rsidP="00713551">
      <w:pPr>
        <w:jc w:val="both"/>
        <w:rPr>
          <w:rFonts w:ascii="Arial" w:hAnsi="Arial" w:cs="Arial"/>
          <w:b/>
          <w:color w:val="252626"/>
          <w:lang w:val="en"/>
        </w:rPr>
      </w:pPr>
      <w:r w:rsidRPr="00F90F9D">
        <w:rPr>
          <w:rFonts w:ascii="Arial" w:hAnsi="Arial" w:cs="Arial"/>
          <w:b/>
        </w:rPr>
        <w:t xml:space="preserve">Please note: </w:t>
      </w:r>
      <w:r>
        <w:rPr>
          <w:rFonts w:ascii="Arial" w:hAnsi="Arial" w:cs="Arial"/>
          <w:b/>
        </w:rPr>
        <w:t xml:space="preserve">This individual presentation will be conducted in Welsh for 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w:t>
      </w:r>
    </w:p>
    <w:p w14:paraId="46BDDEF1" w14:textId="77777777" w:rsidR="00F90F9D" w:rsidRDefault="00F90F9D" w:rsidP="00713551">
      <w:pPr>
        <w:jc w:val="both"/>
        <w:rPr>
          <w:rFonts w:ascii="Arial" w:hAnsi="Arial" w:cs="Arial"/>
        </w:rPr>
      </w:pPr>
    </w:p>
    <w:p w14:paraId="659E47EA" w14:textId="77777777" w:rsidR="00F90F9D" w:rsidRPr="00F90F9D" w:rsidRDefault="00F90F9D" w:rsidP="00713551">
      <w:pPr>
        <w:jc w:val="both"/>
        <w:rPr>
          <w:rFonts w:ascii="Arial" w:hAnsi="Arial" w:cs="Arial"/>
        </w:rPr>
      </w:pPr>
    </w:p>
    <w:p w14:paraId="125E1308" w14:textId="77777777" w:rsidR="00561005" w:rsidRPr="00F90F9D" w:rsidRDefault="00561005" w:rsidP="00713551">
      <w:pPr>
        <w:pStyle w:val="ListParagraph"/>
        <w:numPr>
          <w:ilvl w:val="0"/>
          <w:numId w:val="1"/>
        </w:numPr>
        <w:jc w:val="both"/>
        <w:rPr>
          <w:rFonts w:ascii="Arial" w:hAnsi="Arial" w:cs="Arial"/>
        </w:rPr>
      </w:pPr>
      <w:r w:rsidRPr="00F90F9D">
        <w:rPr>
          <w:rFonts w:ascii="Arial" w:hAnsi="Arial" w:cs="Arial"/>
          <w:b/>
        </w:rPr>
        <w:t>Literacy and Numeracy Test</w:t>
      </w:r>
      <w:r w:rsidRPr="00F90F9D">
        <w:rPr>
          <w:rFonts w:ascii="Arial" w:hAnsi="Arial" w:cs="Arial"/>
        </w:rPr>
        <w:t xml:space="preserve"> </w:t>
      </w:r>
    </w:p>
    <w:p w14:paraId="3E0CE390" w14:textId="41989A53" w:rsidR="00561005" w:rsidRPr="00F90F9D" w:rsidRDefault="00561005" w:rsidP="00713551">
      <w:pPr>
        <w:pStyle w:val="ListParagraph"/>
        <w:jc w:val="both"/>
        <w:rPr>
          <w:rFonts w:ascii="Arial" w:hAnsi="Arial" w:cs="Arial"/>
        </w:rPr>
      </w:pPr>
      <w:r w:rsidRPr="00F90F9D">
        <w:rPr>
          <w:rFonts w:ascii="Arial" w:hAnsi="Arial" w:cs="Arial"/>
        </w:rPr>
        <w:t xml:space="preserve">Your literacy and numeracy skills </w:t>
      </w:r>
      <w:proofErr w:type="gramStart"/>
      <w:r w:rsidRPr="00F90F9D">
        <w:rPr>
          <w:rFonts w:ascii="Arial" w:hAnsi="Arial" w:cs="Arial"/>
        </w:rPr>
        <w:t>will be tested</w:t>
      </w:r>
      <w:proofErr w:type="gramEnd"/>
      <w:r w:rsidRPr="00F90F9D">
        <w:rPr>
          <w:rFonts w:ascii="Arial" w:hAnsi="Arial" w:cs="Arial"/>
        </w:rPr>
        <w:t xml:space="preserve"> via timed online tests, thereby also testing baseline digital competence skills. You may prepare to take these tests by accessing practise papers </w:t>
      </w:r>
      <w:hyperlink r:id="rId11" w:history="1">
        <w:r w:rsidRPr="00243465">
          <w:rPr>
            <w:rStyle w:val="Hyperlink"/>
            <w:rFonts w:ascii="Arial" w:hAnsi="Arial" w:cs="Arial"/>
          </w:rPr>
          <w:t>here</w:t>
        </w:r>
      </w:hyperlink>
      <w:r w:rsidR="00243465">
        <w:rPr>
          <w:rFonts w:ascii="Arial" w:hAnsi="Arial" w:cs="Arial"/>
        </w:rPr>
        <w:t>.</w:t>
      </w:r>
    </w:p>
    <w:p w14:paraId="5914BC98" w14:textId="6C73428B" w:rsidR="00561005" w:rsidRDefault="00561005" w:rsidP="00713551">
      <w:pPr>
        <w:jc w:val="both"/>
        <w:rPr>
          <w:rFonts w:ascii="Arial" w:hAnsi="Arial" w:cs="Arial"/>
        </w:rPr>
      </w:pPr>
    </w:p>
    <w:p w14:paraId="33B646F1" w14:textId="732BD460" w:rsidR="00F90F9D" w:rsidRPr="00F90F9D" w:rsidRDefault="00F90F9D" w:rsidP="00713551">
      <w:pPr>
        <w:jc w:val="both"/>
        <w:rPr>
          <w:rFonts w:ascii="Arial" w:hAnsi="Arial" w:cs="Arial"/>
          <w:b/>
          <w:color w:val="252626"/>
          <w:lang w:val="en"/>
        </w:rPr>
      </w:pPr>
      <w:r w:rsidRPr="00F90F9D">
        <w:rPr>
          <w:rFonts w:ascii="Arial" w:hAnsi="Arial" w:cs="Arial"/>
          <w:b/>
        </w:rPr>
        <w:t xml:space="preserve">Please note: </w:t>
      </w:r>
      <w:r>
        <w:rPr>
          <w:rFonts w:ascii="Arial" w:hAnsi="Arial" w:cs="Arial"/>
          <w:b/>
        </w:rPr>
        <w:t xml:space="preserve">Applicants to </w:t>
      </w:r>
      <w:r w:rsidRPr="00F90F9D">
        <w:rPr>
          <w:rFonts w:ascii="Arial" w:hAnsi="Arial" w:cs="Arial"/>
          <w:b/>
          <w:color w:val="252626"/>
          <w:lang w:val="en"/>
        </w:rPr>
        <w:t>BA (</w:t>
      </w:r>
      <w:proofErr w:type="spellStart"/>
      <w:r w:rsidRPr="00F90F9D">
        <w:rPr>
          <w:rFonts w:ascii="Arial" w:hAnsi="Arial" w:cs="Arial"/>
          <w:b/>
          <w:color w:val="252626"/>
          <w:lang w:val="en"/>
        </w:rPr>
        <w:t>Anrh</w:t>
      </w:r>
      <w:proofErr w:type="spellEnd"/>
      <w:r w:rsidRPr="00F90F9D">
        <w:rPr>
          <w:rFonts w:ascii="Arial" w:hAnsi="Arial" w:cs="Arial"/>
          <w:b/>
          <w:color w:val="252626"/>
          <w:lang w:val="en"/>
        </w:rPr>
        <w:t xml:space="preserve">) AGA </w:t>
      </w:r>
      <w:proofErr w:type="spellStart"/>
      <w:r w:rsidRPr="00F90F9D">
        <w:rPr>
          <w:rFonts w:ascii="Arial" w:hAnsi="Arial" w:cs="Arial"/>
          <w:b/>
          <w:color w:val="252626"/>
          <w:lang w:val="en"/>
        </w:rPr>
        <w:t>Cynradd</w:t>
      </w:r>
      <w:proofErr w:type="spellEnd"/>
      <w:r w:rsidRPr="00F90F9D">
        <w:rPr>
          <w:rFonts w:ascii="Arial" w:hAnsi="Arial" w:cs="Arial"/>
          <w:b/>
          <w:color w:val="252626"/>
          <w:lang w:val="en"/>
        </w:rPr>
        <w:t xml:space="preserve"> </w:t>
      </w:r>
      <w:proofErr w:type="spellStart"/>
      <w:r w:rsidRPr="00F90F9D">
        <w:rPr>
          <w:rFonts w:ascii="Arial" w:hAnsi="Arial" w:cs="Arial"/>
          <w:b/>
          <w:color w:val="252626"/>
          <w:lang w:val="en"/>
        </w:rPr>
        <w:t>gyda</w:t>
      </w:r>
      <w:proofErr w:type="spellEnd"/>
      <w:r w:rsidRPr="00F90F9D">
        <w:rPr>
          <w:rFonts w:ascii="Arial" w:hAnsi="Arial" w:cs="Arial"/>
          <w:b/>
          <w:color w:val="252626"/>
          <w:lang w:val="en"/>
        </w:rPr>
        <w:t xml:space="preserve"> SAC</w:t>
      </w:r>
      <w:r>
        <w:rPr>
          <w:rFonts w:ascii="Arial" w:hAnsi="Arial" w:cs="Arial"/>
          <w:b/>
          <w:color w:val="252626"/>
          <w:lang w:val="en"/>
        </w:rPr>
        <w:t xml:space="preserve"> will undertake the literacy test in English and the numeracy test in Welsh.</w:t>
      </w:r>
    </w:p>
    <w:p w14:paraId="72CC59B3" w14:textId="77777777" w:rsidR="00F90F9D" w:rsidRDefault="00F90F9D" w:rsidP="00713551">
      <w:pPr>
        <w:jc w:val="both"/>
        <w:rPr>
          <w:rFonts w:ascii="Arial" w:hAnsi="Arial" w:cs="Arial"/>
        </w:rPr>
      </w:pPr>
    </w:p>
    <w:p w14:paraId="1CCCB3BA" w14:textId="77777777" w:rsidR="00F90F9D" w:rsidRPr="00F90F9D" w:rsidRDefault="00F90F9D" w:rsidP="00713551">
      <w:pPr>
        <w:jc w:val="both"/>
        <w:rPr>
          <w:rFonts w:ascii="Arial" w:hAnsi="Arial" w:cs="Arial"/>
        </w:rPr>
      </w:pPr>
    </w:p>
    <w:p w14:paraId="44E8EAE6" w14:textId="677A9F7A" w:rsidR="00561005" w:rsidRPr="00F90F9D" w:rsidRDefault="00561005" w:rsidP="00713551">
      <w:pPr>
        <w:pStyle w:val="ListParagraph"/>
        <w:jc w:val="both"/>
        <w:rPr>
          <w:rFonts w:ascii="Arial" w:hAnsi="Arial" w:cs="Arial"/>
        </w:rPr>
      </w:pPr>
      <w:r w:rsidRPr="00F90F9D">
        <w:rPr>
          <w:rFonts w:ascii="Arial" w:hAnsi="Arial" w:cs="Arial"/>
        </w:rPr>
        <w:t>If you have not already had a campus or accommodation tour, then these will be available on the day. You will also have an opportunity to meet some of our current Primary student teachers and talk to them about life as a USW Primary student teacher.</w:t>
      </w:r>
    </w:p>
    <w:p w14:paraId="64A81974" w14:textId="5C3FC34E" w:rsidR="00561005" w:rsidRPr="00F90F9D" w:rsidRDefault="00561005" w:rsidP="00713551">
      <w:pPr>
        <w:pStyle w:val="ListParagraph"/>
        <w:jc w:val="both"/>
        <w:rPr>
          <w:rFonts w:ascii="Arial" w:hAnsi="Arial" w:cs="Arial"/>
        </w:rPr>
      </w:pPr>
    </w:p>
    <w:p w14:paraId="153461C7" w14:textId="1EDFF423" w:rsidR="00561005" w:rsidRPr="00F90F9D" w:rsidRDefault="00561005" w:rsidP="00713551">
      <w:pPr>
        <w:pStyle w:val="ListParagraph"/>
        <w:jc w:val="both"/>
        <w:rPr>
          <w:rFonts w:ascii="Arial" w:hAnsi="Arial" w:cs="Arial"/>
        </w:rPr>
      </w:pPr>
      <w:r w:rsidRPr="00F90F9D">
        <w:rPr>
          <w:rFonts w:ascii="Arial" w:hAnsi="Arial" w:cs="Arial"/>
        </w:rPr>
        <w:t xml:space="preserve">If you have any questions, please contact our Enquiries and Admissions Team </w:t>
      </w:r>
      <w:r w:rsidR="006231E8">
        <w:rPr>
          <w:rFonts w:ascii="Arial" w:hAnsi="Arial" w:cs="Arial"/>
        </w:rPr>
        <w:t xml:space="preserve">03455 76 77 78 </w:t>
      </w:r>
      <w:hyperlink r:id="rId12" w:history="1">
        <w:r w:rsidR="006231E8" w:rsidRPr="005F7E8C">
          <w:rPr>
            <w:rStyle w:val="Hyperlink"/>
            <w:rFonts w:ascii="Arial" w:hAnsi="Arial" w:cs="Arial"/>
          </w:rPr>
          <w:t>enquiries@southwales.ac.uk</w:t>
        </w:r>
      </w:hyperlink>
      <w:r w:rsidR="006231E8">
        <w:rPr>
          <w:rFonts w:ascii="Arial" w:hAnsi="Arial" w:cs="Arial"/>
        </w:rPr>
        <w:t xml:space="preserve"> </w:t>
      </w:r>
    </w:p>
    <w:p w14:paraId="40D9FD2E" w14:textId="1D9862B9" w:rsidR="00561005" w:rsidRPr="00F90F9D" w:rsidRDefault="00561005" w:rsidP="00713551">
      <w:pPr>
        <w:pStyle w:val="ListParagraph"/>
        <w:jc w:val="both"/>
        <w:rPr>
          <w:rFonts w:ascii="Arial" w:hAnsi="Arial" w:cs="Arial"/>
        </w:rPr>
      </w:pPr>
    </w:p>
    <w:p w14:paraId="7A102134" w14:textId="0A7A7ECF" w:rsidR="00561005" w:rsidRPr="00F90F9D" w:rsidRDefault="00561005" w:rsidP="00713551">
      <w:pPr>
        <w:pStyle w:val="ListParagraph"/>
        <w:jc w:val="both"/>
        <w:rPr>
          <w:rFonts w:ascii="Arial" w:hAnsi="Arial" w:cs="Arial"/>
        </w:rPr>
      </w:pPr>
      <w:r w:rsidRPr="00F90F9D">
        <w:rPr>
          <w:rFonts w:ascii="Arial" w:hAnsi="Arial" w:cs="Arial"/>
        </w:rPr>
        <w:t>We look forward to meeting you</w:t>
      </w:r>
      <w:r w:rsidR="00817D6E" w:rsidRPr="00F90F9D">
        <w:rPr>
          <w:rFonts w:ascii="Arial" w:hAnsi="Arial" w:cs="Arial"/>
        </w:rPr>
        <w:t>!</w:t>
      </w:r>
    </w:p>
    <w:p w14:paraId="185F8D4A" w14:textId="10C81501" w:rsidR="00817D6E" w:rsidRDefault="00817D6E" w:rsidP="00713551">
      <w:pPr>
        <w:pStyle w:val="ListParagraph"/>
        <w:jc w:val="both"/>
      </w:pPr>
    </w:p>
    <w:p w14:paraId="66DA8062" w14:textId="6307A8E1" w:rsidR="00817D6E" w:rsidRDefault="00817D6E" w:rsidP="00713551">
      <w:pPr>
        <w:pStyle w:val="ListParagraph"/>
        <w:jc w:val="both"/>
      </w:pPr>
    </w:p>
    <w:p w14:paraId="18010C55" w14:textId="77777777" w:rsidR="00A335CD" w:rsidRDefault="00A335CD" w:rsidP="00713551">
      <w:pPr>
        <w:jc w:val="both"/>
      </w:pPr>
    </w:p>
    <w:sectPr w:rsidR="00A335CD" w:rsidSect="005F17E2">
      <w:headerReference w:type="default" r:id="rId13"/>
      <w:footerReference w:type="default" r:id="rId14"/>
      <w:pgSz w:w="11900" w:h="16840"/>
      <w:pgMar w:top="680" w:right="1247" w:bottom="1247" w:left="124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05FB29" w14:textId="77777777" w:rsidR="00D35443" w:rsidRDefault="00D35443" w:rsidP="005F17E2">
      <w:r>
        <w:separator/>
      </w:r>
    </w:p>
  </w:endnote>
  <w:endnote w:type="continuationSeparator" w:id="0">
    <w:p w14:paraId="6CD30D57" w14:textId="77777777" w:rsidR="00D35443" w:rsidRDefault="00D35443" w:rsidP="005F1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4D7AB6" w14:textId="0B8A489E" w:rsidR="005F17E2" w:rsidRDefault="00542231" w:rsidP="00E80104">
    <w:pPr>
      <w:pStyle w:val="Footer"/>
      <w:ind w:left="-1247"/>
      <w:jc w:val="center"/>
    </w:pPr>
    <w:r>
      <w:rPr>
        <w:noProof/>
        <w:lang w:eastAsia="en-GB"/>
      </w:rPr>
      <w:drawing>
        <wp:inline distT="0" distB="0" distL="0" distR="0" wp14:anchorId="53107E62" wp14:editId="6E355868">
          <wp:extent cx="7556363" cy="1371328"/>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SW L-H Newport (Biling) FINAL 2018.jpg"/>
                  <pic:cNvPicPr/>
                </pic:nvPicPr>
                <pic:blipFill>
                  <a:blip r:embed="rId1"/>
                  <a:stretch>
                    <a:fillRect/>
                  </a:stretch>
                </pic:blipFill>
                <pic:spPr>
                  <a:xfrm>
                    <a:off x="0" y="0"/>
                    <a:ext cx="7666796" cy="139136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1F2AB8" w14:textId="77777777" w:rsidR="00D35443" w:rsidRDefault="00D35443" w:rsidP="005F17E2">
      <w:r>
        <w:separator/>
      </w:r>
    </w:p>
  </w:footnote>
  <w:footnote w:type="continuationSeparator" w:id="0">
    <w:p w14:paraId="701E9852" w14:textId="77777777" w:rsidR="00D35443" w:rsidRDefault="00D35443" w:rsidP="005F1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350E42" w14:textId="78793D15" w:rsidR="005F17E2" w:rsidRDefault="00E3327C" w:rsidP="005F17E2">
    <w:pPr>
      <w:pStyle w:val="Header"/>
      <w:ind w:left="-1247"/>
    </w:pPr>
    <w:r>
      <w:rPr>
        <w:noProof/>
        <w:lang w:eastAsia="en-GB"/>
      </w:rPr>
      <w:drawing>
        <wp:inline distT="0" distB="0" distL="0" distR="0" wp14:anchorId="5E293FEB" wp14:editId="741FB1F2">
          <wp:extent cx="7550935" cy="1776549"/>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w TOP LH 2018.jpg"/>
                  <pic:cNvPicPr/>
                </pic:nvPicPr>
                <pic:blipFill>
                  <a:blip r:embed="rId1"/>
                  <a:stretch>
                    <a:fillRect/>
                  </a:stretch>
                </pic:blipFill>
                <pic:spPr>
                  <a:xfrm>
                    <a:off x="0" y="0"/>
                    <a:ext cx="7623252" cy="17935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20F0"/>
    <w:multiLevelType w:val="hybridMultilevel"/>
    <w:tmpl w:val="88661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1638B2"/>
    <w:multiLevelType w:val="hybridMultilevel"/>
    <w:tmpl w:val="7576A8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B8C2CF2"/>
    <w:multiLevelType w:val="hybridMultilevel"/>
    <w:tmpl w:val="79C84D46"/>
    <w:lvl w:ilvl="0" w:tplc="62F856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703D9"/>
    <w:multiLevelType w:val="hybridMultilevel"/>
    <w:tmpl w:val="A148CE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C605AD"/>
    <w:multiLevelType w:val="hybridMultilevel"/>
    <w:tmpl w:val="004E10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3E535BC"/>
    <w:multiLevelType w:val="hybridMultilevel"/>
    <w:tmpl w:val="7D3617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8825729"/>
    <w:multiLevelType w:val="hybridMultilevel"/>
    <w:tmpl w:val="12DE3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E2"/>
    <w:rsid w:val="00047200"/>
    <w:rsid w:val="00064C9F"/>
    <w:rsid w:val="001040D6"/>
    <w:rsid w:val="002367C0"/>
    <w:rsid w:val="00243465"/>
    <w:rsid w:val="00342A9A"/>
    <w:rsid w:val="00466DA7"/>
    <w:rsid w:val="004D0EDE"/>
    <w:rsid w:val="00542231"/>
    <w:rsid w:val="00561005"/>
    <w:rsid w:val="005E678B"/>
    <w:rsid w:val="005F17E2"/>
    <w:rsid w:val="006231E8"/>
    <w:rsid w:val="00634CD5"/>
    <w:rsid w:val="00671AD3"/>
    <w:rsid w:val="00713551"/>
    <w:rsid w:val="00782B19"/>
    <w:rsid w:val="00817D6E"/>
    <w:rsid w:val="00822C24"/>
    <w:rsid w:val="0085760E"/>
    <w:rsid w:val="008A0035"/>
    <w:rsid w:val="00A335CD"/>
    <w:rsid w:val="00A51531"/>
    <w:rsid w:val="00AD0C5C"/>
    <w:rsid w:val="00AD2037"/>
    <w:rsid w:val="00D35443"/>
    <w:rsid w:val="00E11396"/>
    <w:rsid w:val="00E3327C"/>
    <w:rsid w:val="00E41000"/>
    <w:rsid w:val="00E80104"/>
    <w:rsid w:val="00F21A02"/>
    <w:rsid w:val="00F90F9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F0903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17E2"/>
    <w:pPr>
      <w:tabs>
        <w:tab w:val="center" w:pos="4320"/>
        <w:tab w:val="right" w:pos="8640"/>
      </w:tabs>
    </w:pPr>
  </w:style>
  <w:style w:type="character" w:customStyle="1" w:styleId="HeaderChar">
    <w:name w:val="Header Char"/>
    <w:basedOn w:val="DefaultParagraphFont"/>
    <w:link w:val="Header"/>
    <w:uiPriority w:val="99"/>
    <w:rsid w:val="005F17E2"/>
  </w:style>
  <w:style w:type="paragraph" w:styleId="Footer">
    <w:name w:val="footer"/>
    <w:basedOn w:val="Normal"/>
    <w:link w:val="FooterChar"/>
    <w:uiPriority w:val="99"/>
    <w:unhideWhenUsed/>
    <w:rsid w:val="005F17E2"/>
    <w:pPr>
      <w:tabs>
        <w:tab w:val="center" w:pos="4320"/>
        <w:tab w:val="right" w:pos="8640"/>
      </w:tabs>
    </w:pPr>
  </w:style>
  <w:style w:type="character" w:customStyle="1" w:styleId="FooterChar">
    <w:name w:val="Footer Char"/>
    <w:basedOn w:val="DefaultParagraphFont"/>
    <w:link w:val="Footer"/>
    <w:uiPriority w:val="99"/>
    <w:rsid w:val="005F17E2"/>
  </w:style>
  <w:style w:type="paragraph" w:styleId="BalloonText">
    <w:name w:val="Balloon Text"/>
    <w:basedOn w:val="Normal"/>
    <w:link w:val="BalloonTextChar"/>
    <w:uiPriority w:val="99"/>
    <w:semiHidden/>
    <w:unhideWhenUsed/>
    <w:rsid w:val="005F17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17E2"/>
    <w:rPr>
      <w:rFonts w:ascii="Lucida Grande" w:hAnsi="Lucida Grande" w:cs="Lucida Grande"/>
      <w:sz w:val="18"/>
      <w:szCs w:val="18"/>
    </w:rPr>
  </w:style>
  <w:style w:type="paragraph" w:styleId="ListParagraph">
    <w:name w:val="List Paragraph"/>
    <w:basedOn w:val="Normal"/>
    <w:uiPriority w:val="34"/>
    <w:qFormat/>
    <w:rsid w:val="00A335CD"/>
    <w:pPr>
      <w:ind w:left="720"/>
      <w:contextualSpacing/>
    </w:pPr>
  </w:style>
  <w:style w:type="character" w:styleId="Hyperlink">
    <w:name w:val="Hyperlink"/>
    <w:basedOn w:val="DefaultParagraphFont"/>
    <w:uiPriority w:val="99"/>
    <w:unhideWhenUsed/>
    <w:rsid w:val="006231E8"/>
    <w:rPr>
      <w:color w:val="0000FF" w:themeColor="hyperlink"/>
      <w:u w:val="single"/>
    </w:rPr>
  </w:style>
  <w:style w:type="character" w:customStyle="1" w:styleId="UnresolvedMention">
    <w:name w:val="Unresolved Mention"/>
    <w:basedOn w:val="DefaultParagraphFont"/>
    <w:uiPriority w:val="99"/>
    <w:semiHidden/>
    <w:unhideWhenUsed/>
    <w:rsid w:val="00243465"/>
    <w:rPr>
      <w:color w:val="605E5C"/>
      <w:shd w:val="clear" w:color="auto" w:fill="E1DFDD"/>
    </w:rPr>
  </w:style>
  <w:style w:type="character" w:styleId="FollowedHyperlink">
    <w:name w:val="FollowedHyperlink"/>
    <w:basedOn w:val="DefaultParagraphFont"/>
    <w:uiPriority w:val="99"/>
    <w:semiHidden/>
    <w:unhideWhenUsed/>
    <w:rsid w:val="00634C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enquiries@southwale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outhwales.ac.uk/story/1919/"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southwales.ac.uk/documents/1373/Article_for_discussion_-_Primary_Teaching_with_QTS.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E01C3AD34A784F9685702B0048ED7E" ma:contentTypeVersion="8" ma:contentTypeDescription="Create a new document." ma:contentTypeScope="" ma:versionID="b183b3d61ea70caf308cb735c7d9714c">
  <xsd:schema xmlns:xsd="http://www.w3.org/2001/XMLSchema" xmlns:xs="http://www.w3.org/2001/XMLSchema" xmlns:p="http://schemas.microsoft.com/office/2006/metadata/properties" xmlns:ns3="74cff6c0-7853-4097-85c8-cf58a8f78de2" targetNamespace="http://schemas.microsoft.com/office/2006/metadata/properties" ma:root="true" ma:fieldsID="0ea8a2e7822406e8360ea9f60780fecb" ns3:_="">
    <xsd:import namespace="74cff6c0-7853-4097-85c8-cf58a8f78de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ff6c0-7853-4097-85c8-cf58a8f78de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A3732-53F6-468E-B344-C51046F4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ff6c0-7853-4097-85c8-cf58a8f78d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E9B5A45-D219-40A3-B774-EFFA489A7797}">
  <ds:schemaRefs>
    <ds:schemaRef ds:uri="http://schemas.microsoft.com/sharepoint/v3/contenttype/forms"/>
  </ds:schemaRefs>
</ds:datastoreItem>
</file>

<file path=customXml/itemProps3.xml><?xml version="1.0" encoding="utf-8"?>
<ds:datastoreItem xmlns:ds="http://schemas.openxmlformats.org/officeDocument/2006/customXml" ds:itemID="{AFEE30C2-DFF1-4C1A-9C54-4F5847DCC6D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673</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Clare Smith</cp:lastModifiedBy>
  <cp:revision>4</cp:revision>
  <dcterms:created xsi:type="dcterms:W3CDTF">2019-11-11T11:04:00Z</dcterms:created>
  <dcterms:modified xsi:type="dcterms:W3CDTF">2019-11-19T13:37:00Z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0x01010060E01C3AD34A784F9685702B0048ED7E</vt:lpwstr>
  </property>
</Properties>
</file>