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B5EE0" w14:textId="77777777" w:rsidR="0097093E" w:rsidRPr="0097093E" w:rsidRDefault="0097093E" w:rsidP="0097093E">
      <w:pPr>
        <w:jc w:val="both"/>
        <w:rPr>
          <w:b/>
          <w:color w:val="FF0000"/>
          <w:sz w:val="24"/>
          <w:szCs w:val="24"/>
        </w:rPr>
      </w:pPr>
      <w:permStart w:id="195103547" w:edGrp="everyone"/>
      <w:permEnd w:id="195103547"/>
      <w:r w:rsidRPr="0097093E">
        <w:rPr>
          <w:b/>
          <w:color w:val="FF0000"/>
          <w:sz w:val="24"/>
          <w:szCs w:val="24"/>
        </w:rPr>
        <w:t>Cytundeb aelodaeth rhwng aelod a Chanolfan Chwaraeon</w:t>
      </w:r>
      <w:r>
        <w:rPr>
          <w:b/>
          <w:color w:val="FF0000"/>
          <w:sz w:val="24"/>
          <w:szCs w:val="24"/>
        </w:rPr>
        <w:t xml:space="preserve"> Trefforest</w:t>
      </w:r>
      <w:r w:rsidRPr="0097093E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PDC  </w:t>
      </w:r>
    </w:p>
    <w:p w14:paraId="7153A31F" w14:textId="77777777" w:rsidR="0097093E" w:rsidRPr="00013DB3" w:rsidRDefault="0097093E" w:rsidP="0097093E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13DB3">
        <w:rPr>
          <w:b/>
          <w:sz w:val="20"/>
          <w:szCs w:val="20"/>
        </w:rPr>
        <w:t>Diffiniadau</w:t>
      </w:r>
    </w:p>
    <w:p w14:paraId="30A5BDBF" w14:textId="77777777" w:rsidR="0097093E" w:rsidRPr="00013DB3" w:rsidRDefault="0097093E" w:rsidP="007E540E">
      <w:pPr>
        <w:pStyle w:val="ListParagraph"/>
        <w:numPr>
          <w:ilvl w:val="0"/>
          <w:numId w:val="3"/>
        </w:numPr>
        <w:ind w:left="720"/>
        <w:jc w:val="both"/>
        <w:rPr>
          <w:b/>
          <w:sz w:val="20"/>
          <w:szCs w:val="20"/>
        </w:rPr>
      </w:pPr>
      <w:r w:rsidRPr="00013DB3">
        <w:rPr>
          <w:sz w:val="16"/>
          <w:szCs w:val="16"/>
        </w:rPr>
        <w:t>Aelod: Defnyddiwr sy’n talu ffi sy’n rhoi hawl iddo/iddi fwynhau manteision y cytundeb hwn, yn enwedig y defnydd o rai neu’r cyfan o’r cyfleusterau. Y categorïau aelodaeth yw: Uwch neu Aur (gellir eu huwchraddio).</w:t>
      </w:r>
    </w:p>
    <w:p w14:paraId="616D0800" w14:textId="77777777" w:rsidR="0097093E" w:rsidRPr="007E540E" w:rsidRDefault="0097093E" w:rsidP="007E540E">
      <w:pPr>
        <w:pStyle w:val="ListParagraph"/>
        <w:numPr>
          <w:ilvl w:val="0"/>
          <w:numId w:val="3"/>
        </w:numPr>
        <w:ind w:left="720"/>
        <w:jc w:val="both"/>
        <w:rPr>
          <w:sz w:val="20"/>
          <w:szCs w:val="20"/>
        </w:rPr>
      </w:pPr>
      <w:r w:rsidRPr="00013DB3">
        <w:rPr>
          <w:sz w:val="16"/>
          <w:szCs w:val="16"/>
        </w:rPr>
        <w:t>Mae Canolfan Chwaraeon Trefforest PDC yn gweithredu o brif gampws y Brifysgol yn Nhrefforest, Pontypridd</w:t>
      </w:r>
      <w:r w:rsidRPr="00013DB3">
        <w:rPr>
          <w:sz w:val="20"/>
          <w:szCs w:val="20"/>
        </w:rPr>
        <w:t>.</w:t>
      </w:r>
    </w:p>
    <w:p w14:paraId="2ED8CA02" w14:textId="77777777" w:rsidR="0097093E" w:rsidRPr="00013DB3" w:rsidRDefault="0097093E" w:rsidP="0097093E">
      <w:pPr>
        <w:pStyle w:val="ListParagraph"/>
        <w:numPr>
          <w:ilvl w:val="0"/>
          <w:numId w:val="2"/>
        </w:numPr>
        <w:jc w:val="both"/>
        <w:rPr>
          <w:rFonts w:cs="Times New Roman"/>
          <w:b/>
          <w:sz w:val="16"/>
          <w:szCs w:val="16"/>
        </w:rPr>
      </w:pPr>
      <w:r w:rsidRPr="00013DB3">
        <w:rPr>
          <w:rFonts w:cs="Times New Roman"/>
          <w:b/>
          <w:sz w:val="16"/>
          <w:szCs w:val="16"/>
        </w:rPr>
        <w:t>Aelodau</w:t>
      </w:r>
    </w:p>
    <w:p w14:paraId="4DCA78AE" w14:textId="77777777" w:rsidR="0097093E" w:rsidRPr="00013DB3" w:rsidRDefault="0097093E" w:rsidP="007E540E">
      <w:pPr>
        <w:pStyle w:val="ListParagraph"/>
        <w:numPr>
          <w:ilvl w:val="0"/>
          <w:numId w:val="4"/>
        </w:numPr>
        <w:ind w:left="720"/>
        <w:jc w:val="both"/>
        <w:rPr>
          <w:rFonts w:cs="Times New Roman"/>
          <w:b/>
          <w:sz w:val="16"/>
          <w:szCs w:val="16"/>
        </w:rPr>
      </w:pPr>
      <w:r w:rsidRPr="00013DB3">
        <w:rPr>
          <w:rFonts w:cs="Times New Roman"/>
          <w:sz w:val="16"/>
          <w:szCs w:val="16"/>
        </w:rPr>
        <w:t>Mae’n bosibl y gofynnir i aelodau brofi pwy ydynt / darparu prawf o statws a champws.</w:t>
      </w:r>
    </w:p>
    <w:p w14:paraId="6B848FC3" w14:textId="77777777" w:rsidR="0097093E" w:rsidRDefault="0097093E" w:rsidP="007E540E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Rhaid i aelodau gydymffurfio â Thelerau ac Amodau Cyffredinol y Ganolfan. Gellir dod o hyd i’r rhain ar wefan y Ganolfan: sport.southwales.ac.uk/treforest/</w:t>
      </w:r>
    </w:p>
    <w:p w14:paraId="578C22E6" w14:textId="77777777" w:rsidR="0097093E" w:rsidRPr="00013DB3" w:rsidRDefault="0097093E" w:rsidP="007E540E">
      <w:pPr>
        <w:pStyle w:val="ListParagraph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3623C386" w14:textId="77777777" w:rsidR="0097093E" w:rsidRPr="00013DB3" w:rsidRDefault="0097093E" w:rsidP="007E540E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b/>
          <w:sz w:val="16"/>
          <w:szCs w:val="16"/>
        </w:rPr>
        <w:t>Myfyrwyr</w:t>
      </w:r>
      <w:r w:rsidRPr="00013DB3">
        <w:rPr>
          <w:rFonts w:cs="Times New Roman"/>
          <w:sz w:val="16"/>
          <w:szCs w:val="16"/>
        </w:rPr>
        <w:t xml:space="preserve"> – os bydd aelod yn peidio â bod yn fyfyriwr yn y Brifysgol yn ystod y cytundeb hwn, rhaid rhoi gwybod ar unwaith i’r Ganolfan.</w:t>
      </w:r>
    </w:p>
    <w:p w14:paraId="1510A9B9" w14:textId="77777777" w:rsidR="0097093E" w:rsidRDefault="0097093E" w:rsidP="007E540E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Dim ond myfyrwyr Prifysgol De Cymru a all fod yn aelodau. Ystyrir myfyrwyr nad ydynt yn fyfyrwyr yn PDC ar sail unigol.</w:t>
      </w:r>
    </w:p>
    <w:p w14:paraId="3B4BE0F8" w14:textId="77777777" w:rsidR="0097093E" w:rsidRPr="00013DB3" w:rsidRDefault="0097093E" w:rsidP="007E540E">
      <w:pPr>
        <w:pStyle w:val="ListParagraph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69025DDD" w14:textId="77777777" w:rsidR="0097093E" w:rsidRPr="00013DB3" w:rsidRDefault="0097093E" w:rsidP="007E540E">
      <w:pPr>
        <w:pStyle w:val="ListParagraph"/>
        <w:numPr>
          <w:ilvl w:val="0"/>
          <w:numId w:val="4"/>
        </w:numPr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b/>
          <w:sz w:val="16"/>
          <w:szCs w:val="16"/>
        </w:rPr>
        <w:t xml:space="preserve">Staff – </w:t>
      </w:r>
      <w:r w:rsidRPr="00013DB3">
        <w:rPr>
          <w:rFonts w:cs="Times New Roman"/>
          <w:sz w:val="16"/>
          <w:szCs w:val="16"/>
        </w:rPr>
        <w:t>os bydd aelod yn peidio â bod yn aelod o staff y Brifysgol yn ystod y cytundeb hwn, rhaid rhoi gwybod ar unwaith i’r Ganolfan.</w:t>
      </w:r>
    </w:p>
    <w:p w14:paraId="1AD7C3F9" w14:textId="77777777" w:rsidR="0097093E" w:rsidRPr="00013DB3" w:rsidRDefault="0097093E" w:rsidP="007E540E">
      <w:pPr>
        <w:pStyle w:val="ListParagraph"/>
        <w:numPr>
          <w:ilvl w:val="0"/>
          <w:numId w:val="4"/>
        </w:numPr>
        <w:ind w:left="720"/>
        <w:jc w:val="both"/>
        <w:rPr>
          <w:b/>
          <w:sz w:val="16"/>
          <w:szCs w:val="16"/>
        </w:rPr>
      </w:pPr>
      <w:r w:rsidRPr="00013DB3">
        <w:rPr>
          <w:sz w:val="16"/>
          <w:szCs w:val="16"/>
        </w:rPr>
        <w:t>Gall staff sy’n aelodau hawlio hanner awr o ‘amser hyblyg’ yr wythnos pan fyddant yn defnyddio’r Ganolfan Chwaraeon.</w:t>
      </w:r>
    </w:p>
    <w:p w14:paraId="6285F561" w14:textId="77777777" w:rsidR="0097093E" w:rsidRPr="007E540E" w:rsidRDefault="0097093E" w:rsidP="007E540E">
      <w:pPr>
        <w:pStyle w:val="ListParagraph"/>
        <w:numPr>
          <w:ilvl w:val="0"/>
          <w:numId w:val="4"/>
        </w:numPr>
        <w:ind w:left="720"/>
        <w:jc w:val="both"/>
        <w:rPr>
          <w:b/>
          <w:sz w:val="16"/>
          <w:szCs w:val="16"/>
        </w:rPr>
      </w:pPr>
      <w:r w:rsidRPr="00013DB3">
        <w:rPr>
          <w:sz w:val="16"/>
          <w:szCs w:val="16"/>
        </w:rPr>
        <w:t>Nid yw staff a gyflogir gan y Brifysgol yn gymwys ar gyfer Aelodaeth Myfyriwr</w:t>
      </w:r>
      <w:r w:rsidRPr="00013DB3">
        <w:rPr>
          <w:rFonts w:cs="Times New Roman"/>
          <w:sz w:val="16"/>
          <w:szCs w:val="16"/>
        </w:rPr>
        <w:t>.</w:t>
      </w:r>
    </w:p>
    <w:p w14:paraId="482386D8" w14:textId="77777777" w:rsidR="0097093E" w:rsidRPr="00013DB3" w:rsidRDefault="0097093E" w:rsidP="0097093E">
      <w:pPr>
        <w:pStyle w:val="ListParagraph"/>
        <w:numPr>
          <w:ilvl w:val="0"/>
          <w:numId w:val="2"/>
        </w:numPr>
        <w:jc w:val="both"/>
        <w:rPr>
          <w:rFonts w:cs="Times New Roman"/>
          <w:b/>
          <w:sz w:val="16"/>
          <w:szCs w:val="16"/>
        </w:rPr>
      </w:pPr>
      <w:r w:rsidRPr="00013DB3">
        <w:rPr>
          <w:rFonts w:cs="Times New Roman"/>
          <w:b/>
          <w:sz w:val="20"/>
          <w:szCs w:val="20"/>
        </w:rPr>
        <w:t>Talu</w:t>
      </w:r>
    </w:p>
    <w:p w14:paraId="15F8E8EF" w14:textId="77777777" w:rsidR="0097093E" w:rsidRPr="00013DB3" w:rsidRDefault="0097093E" w:rsidP="007E540E">
      <w:pPr>
        <w:pStyle w:val="ListParagraph"/>
        <w:numPr>
          <w:ilvl w:val="0"/>
          <w:numId w:val="5"/>
        </w:numPr>
        <w:ind w:left="720"/>
        <w:jc w:val="both"/>
        <w:rPr>
          <w:rFonts w:cs="Times New Roman"/>
          <w:b/>
          <w:sz w:val="20"/>
          <w:szCs w:val="20"/>
        </w:rPr>
      </w:pPr>
      <w:r w:rsidRPr="00013DB3">
        <w:rPr>
          <w:rFonts w:cs="Times New Roman"/>
          <w:b/>
          <w:sz w:val="16"/>
          <w:szCs w:val="16"/>
        </w:rPr>
        <w:t>Myfyrwyr</w:t>
      </w:r>
      <w:r w:rsidRPr="00013DB3">
        <w:rPr>
          <w:rFonts w:cs="Times New Roman"/>
          <w:sz w:val="16"/>
          <w:szCs w:val="16"/>
        </w:rPr>
        <w:t xml:space="preserve"> – telir ffioedd aelodaeth am gyfnod cyfan eich aelodaeth a rhaid eu talu’n llawn adeg ei phrynu.</w:t>
      </w:r>
    </w:p>
    <w:p w14:paraId="090CD1D9" w14:textId="77777777" w:rsidR="0097093E" w:rsidRPr="00013DB3" w:rsidRDefault="0097093E" w:rsidP="007E540E">
      <w:pPr>
        <w:pStyle w:val="ListParagraph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13DB3">
        <w:rPr>
          <w:rFonts w:cs="Times New Roman"/>
          <w:b/>
          <w:sz w:val="16"/>
          <w:szCs w:val="16"/>
        </w:rPr>
        <w:t xml:space="preserve">Staff </w:t>
      </w:r>
      <w:r w:rsidRPr="00013DB3">
        <w:rPr>
          <w:rFonts w:cs="Times New Roman"/>
          <w:sz w:val="16"/>
          <w:szCs w:val="16"/>
        </w:rPr>
        <w:t>– telir ffioedd aelodaeth am 12 mis o leiaf.</w:t>
      </w:r>
    </w:p>
    <w:p w14:paraId="4BDB2E13" w14:textId="77777777" w:rsidR="0097093E" w:rsidRPr="00013DB3" w:rsidRDefault="0097093E" w:rsidP="007E540E">
      <w:pPr>
        <w:pStyle w:val="ListParagraph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13DB3">
        <w:rPr>
          <w:sz w:val="16"/>
          <w:szCs w:val="16"/>
        </w:rPr>
        <w:t>Rhaid talu ffioedd aelodaeth yn llawn adeg ei phrynu.</w:t>
      </w:r>
    </w:p>
    <w:p w14:paraId="32836A3E" w14:textId="77777777" w:rsidR="0097093E" w:rsidRPr="00013DB3" w:rsidRDefault="0097093E" w:rsidP="007E540E">
      <w:pPr>
        <w:pStyle w:val="ListParagraph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13DB3">
        <w:rPr>
          <w:sz w:val="16"/>
          <w:szCs w:val="16"/>
        </w:rPr>
        <w:t xml:space="preserve">Os byddwch yn talu bob mis yn uniongyrchol drwy eich cyflog yna rhaid gwneud 12 taliad o leiaf. Bydd taliadau’n parhau ar ôl y cyfnod hwn oni roddwch un mis o rybudd eich bod chi’n diddymu’r cytundeb. </w:t>
      </w:r>
    </w:p>
    <w:p w14:paraId="768F901B" w14:textId="77777777" w:rsidR="0097093E" w:rsidRPr="00013DB3" w:rsidRDefault="0097093E" w:rsidP="007E540E">
      <w:pPr>
        <w:pStyle w:val="ListParagraph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13DB3">
        <w:rPr>
          <w:sz w:val="16"/>
          <w:szCs w:val="16"/>
        </w:rPr>
        <w:t>Adolygir prisiau bob blwyddyn ym mis Medi. Rhoddir gwybod i chi am unrhyw gynnydd.</w:t>
      </w:r>
    </w:p>
    <w:p w14:paraId="7C9855DD" w14:textId="77777777" w:rsidR="0097093E" w:rsidRPr="00013DB3" w:rsidRDefault="0097093E" w:rsidP="007E540E">
      <w:pPr>
        <w:pStyle w:val="ListParagraph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13DB3">
        <w:rPr>
          <w:b/>
          <w:sz w:val="16"/>
          <w:szCs w:val="16"/>
        </w:rPr>
        <w:t>Y Cyhoedd</w:t>
      </w:r>
      <w:r w:rsidRPr="00013DB3">
        <w:rPr>
          <w:sz w:val="16"/>
          <w:szCs w:val="16"/>
        </w:rPr>
        <w:t xml:space="preserve"> – telir ffioedd aelodaeth am gyfnod o 12 mis neu 6 mis a rhaid eu talu’n llawn adeg prynu’r aelodaeth</w:t>
      </w:r>
      <w:r w:rsidRPr="00013DB3">
        <w:rPr>
          <w:rFonts w:cs="Times New Roman"/>
          <w:sz w:val="16"/>
          <w:szCs w:val="16"/>
        </w:rPr>
        <w:t>.</w:t>
      </w:r>
    </w:p>
    <w:p w14:paraId="7B22FB70" w14:textId="77777777" w:rsidR="0097093E" w:rsidRPr="00013DB3" w:rsidRDefault="0097093E" w:rsidP="007E540E">
      <w:pPr>
        <w:pStyle w:val="ListParagraph"/>
        <w:numPr>
          <w:ilvl w:val="0"/>
          <w:numId w:val="2"/>
        </w:numPr>
        <w:ind w:left="720"/>
        <w:jc w:val="both"/>
        <w:rPr>
          <w:rFonts w:cs="Times New Roman"/>
          <w:b/>
          <w:sz w:val="16"/>
          <w:szCs w:val="16"/>
        </w:rPr>
      </w:pPr>
      <w:r w:rsidRPr="00013DB3">
        <w:rPr>
          <w:rFonts w:cs="Times New Roman"/>
          <w:b/>
          <w:sz w:val="20"/>
          <w:szCs w:val="20"/>
        </w:rPr>
        <w:t>Terfynu Cynnar/Ad-dalu</w:t>
      </w:r>
    </w:p>
    <w:p w14:paraId="0814F725" w14:textId="77777777" w:rsidR="0097093E" w:rsidRPr="00013DB3" w:rsidRDefault="0097093E" w:rsidP="007E540E">
      <w:pPr>
        <w:pStyle w:val="ListParagraph"/>
        <w:numPr>
          <w:ilvl w:val="0"/>
          <w:numId w:val="6"/>
        </w:numPr>
        <w:ind w:left="720"/>
        <w:jc w:val="both"/>
        <w:rPr>
          <w:rFonts w:cs="Times New Roman"/>
          <w:b/>
          <w:sz w:val="16"/>
          <w:szCs w:val="16"/>
        </w:rPr>
      </w:pPr>
      <w:r w:rsidRPr="00013DB3">
        <w:rPr>
          <w:rFonts w:cs="Times New Roman"/>
          <w:sz w:val="16"/>
          <w:szCs w:val="16"/>
        </w:rPr>
        <w:t>Gall aelodau ddiddymu’r cytundeb hwn o fewn 14 diwrnod heb roi rheswm.</w:t>
      </w:r>
    </w:p>
    <w:p w14:paraId="2759F8DF" w14:textId="77777777" w:rsidR="0097093E" w:rsidRPr="0097093E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Bydd y cyfnod diddymu yn dod i ben 14 diwrnod o’r diwrnod y derbyniwch delerau’r cytundeb hwn.</w:t>
      </w:r>
    </w:p>
    <w:p w14:paraId="41AD3FDB" w14:textId="77777777" w:rsidR="0097093E" w:rsidRPr="00013DB3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Gall ffioedd aelodaeth gael eu had-dalu am resymau meddygol (bydd angen tystysgrif meddyg).</w:t>
      </w:r>
    </w:p>
    <w:p w14:paraId="2E777AEB" w14:textId="77777777" w:rsidR="0097093E" w:rsidRPr="00396911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Gellir eu had-dalu os bydd myfyriwr yn gorffen neu’n tynnu’n ôl yn barhaol o’i raglen astudio.</w:t>
      </w:r>
    </w:p>
    <w:p w14:paraId="38B3525A" w14:textId="77777777" w:rsidR="0097093E" w:rsidRPr="00013DB3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Gellir eu  had-dalu os bydd cyflogaeth aelod staff yn dod i ben.</w:t>
      </w:r>
    </w:p>
    <w:p w14:paraId="526B1D63" w14:textId="77777777" w:rsidR="0097093E" w:rsidRPr="00013DB3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Dylid gwneud cais am ad-daliad mewn ysgrifen i’r Cyfarwyddwr Chwaraeon. Mae’n bosibl y codir ffi weinyddol.</w:t>
      </w:r>
    </w:p>
    <w:p w14:paraId="72533EDF" w14:textId="77777777" w:rsidR="0097093E" w:rsidRPr="00013DB3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Gall y Brifysgol derfynu aelodaeth os bydd aelod yn torri telerau’r cytundeb hwn.</w:t>
      </w:r>
    </w:p>
    <w:p w14:paraId="7E9FDE07" w14:textId="77777777" w:rsidR="0097093E" w:rsidRPr="007E540E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Ni all yr aelod rewi aelodaeth na’i gohirio dros dro.</w:t>
      </w:r>
    </w:p>
    <w:p w14:paraId="5615BDD5" w14:textId="77777777" w:rsidR="0097093E" w:rsidRDefault="0097093E" w:rsidP="0097093E">
      <w:pPr>
        <w:ind w:left="284" w:hanging="284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5.</w:t>
      </w:r>
      <w:r>
        <w:rPr>
          <w:rFonts w:cs="Times New Roman"/>
          <w:b/>
          <w:sz w:val="20"/>
          <w:szCs w:val="20"/>
        </w:rPr>
        <w:tab/>
        <w:t xml:space="preserve"> Dim T</w:t>
      </w:r>
      <w:r w:rsidRPr="0065539C">
        <w:rPr>
          <w:rFonts w:cs="Times New Roman"/>
          <w:b/>
          <w:sz w:val="20"/>
          <w:szCs w:val="20"/>
        </w:rPr>
        <w:t>rosglwyddo Aelodaeth</w:t>
      </w:r>
    </w:p>
    <w:p w14:paraId="1B2087FF" w14:textId="77777777" w:rsidR="0097093E" w:rsidRPr="008D7649" w:rsidRDefault="0097093E" w:rsidP="007E540E">
      <w:pPr>
        <w:pStyle w:val="ListParagraph"/>
        <w:numPr>
          <w:ilvl w:val="0"/>
          <w:numId w:val="13"/>
        </w:numPr>
        <w:jc w:val="both"/>
        <w:rPr>
          <w:rFonts w:cs="Times New Roman"/>
          <w:b/>
          <w:sz w:val="20"/>
          <w:szCs w:val="20"/>
        </w:rPr>
      </w:pPr>
      <w:r w:rsidRPr="008D7649">
        <w:rPr>
          <w:rFonts w:cs="Times New Roman"/>
          <w:sz w:val="16"/>
          <w:szCs w:val="16"/>
        </w:rPr>
        <w:t>Mae aelodaeth yn bersonol i’r aelod. Ni chaniateir i aelodau adael i unrhyw berson arall ddefnyddio eu haelodaeth. Yn arbennig, ni chaiff pobl eraill ddefnyddio cardiau aelodau i logi cyfleusterau neu i gael mynediad i’r Ganolfan.</w:t>
      </w:r>
    </w:p>
    <w:p w14:paraId="4A0DFF87" w14:textId="77777777" w:rsidR="0097093E" w:rsidRPr="007E540E" w:rsidRDefault="0097093E" w:rsidP="007E540E">
      <w:pPr>
        <w:pStyle w:val="ListParagraph"/>
        <w:numPr>
          <w:ilvl w:val="0"/>
          <w:numId w:val="9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Mae cyfrifon aelodaeth yn bersonol i’r aelod. Ni ellir trosgl</w:t>
      </w:r>
      <w:r>
        <w:rPr>
          <w:rFonts w:cs="Times New Roman"/>
          <w:sz w:val="16"/>
          <w:szCs w:val="16"/>
        </w:rPr>
        <w:t>wyddo’r aelod</w:t>
      </w:r>
      <w:r w:rsidRPr="006B1405">
        <w:rPr>
          <w:rFonts w:cs="Times New Roman"/>
          <w:sz w:val="16"/>
          <w:szCs w:val="16"/>
        </w:rPr>
        <w:t xml:space="preserve">aeth i berson arall. </w:t>
      </w:r>
    </w:p>
    <w:p w14:paraId="1610B93C" w14:textId="77777777" w:rsidR="0097093E" w:rsidRPr="006B1405" w:rsidRDefault="0097093E" w:rsidP="0097093E">
      <w:pPr>
        <w:ind w:left="284" w:hanging="284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0"/>
          <w:szCs w:val="20"/>
        </w:rPr>
        <w:t>6.</w:t>
      </w:r>
      <w:r>
        <w:rPr>
          <w:rFonts w:cs="Times New Roman"/>
          <w:b/>
          <w:sz w:val="20"/>
          <w:szCs w:val="20"/>
        </w:rPr>
        <w:tab/>
        <w:t xml:space="preserve"> </w:t>
      </w:r>
      <w:r w:rsidRPr="005D24FC">
        <w:rPr>
          <w:rFonts w:cs="Times New Roman"/>
          <w:b/>
          <w:sz w:val="20"/>
          <w:szCs w:val="20"/>
        </w:rPr>
        <w:t>Cardiau Aelodaeth</w:t>
      </w:r>
    </w:p>
    <w:p w14:paraId="1A9EE873" w14:textId="77777777" w:rsidR="0097093E" w:rsidRPr="006B1405" w:rsidRDefault="0097093E" w:rsidP="009709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Caiff cardiau aelodaeth eu casglu o dderbynfa Canolfan Chwaraeon Trefforest PDC.</w:t>
      </w:r>
    </w:p>
    <w:p w14:paraId="5D48395A" w14:textId="77777777" w:rsidR="0097093E" w:rsidRPr="006B1405" w:rsidRDefault="0097093E" w:rsidP="009709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Bydd cardiau aelodaeth aelodau yn cael eu cofnodi yn erbyn eu cyfrif.</w:t>
      </w:r>
    </w:p>
    <w:p w14:paraId="36CD06AA" w14:textId="77777777" w:rsidR="0097093E" w:rsidRPr="006B1405" w:rsidRDefault="0097093E" w:rsidP="009709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Gellir cael cerdyn aelodaeth newydd gan y Ganolfan; codir tâl o £2.</w:t>
      </w:r>
    </w:p>
    <w:p w14:paraId="728580D8" w14:textId="77777777" w:rsidR="0097093E" w:rsidRPr="007E540E" w:rsidRDefault="0097093E" w:rsidP="007E5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Bydd angen i aelodau ddangos eu cerdyn bob tro y defnyddiant y cyfleusterau; os na wnânt hynny bydd gofyn iddynt dalu’r ffi a godir ar y rheiny nad ydynt yn aelodau.</w:t>
      </w:r>
    </w:p>
    <w:p w14:paraId="06ACDD8D" w14:textId="77777777" w:rsidR="0097093E" w:rsidRDefault="0097093E" w:rsidP="0097093E">
      <w:pPr>
        <w:ind w:left="284" w:hanging="284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0"/>
          <w:szCs w:val="20"/>
        </w:rPr>
        <w:t>7.</w:t>
      </w:r>
      <w:r>
        <w:rPr>
          <w:rFonts w:cs="Times New Roman"/>
          <w:b/>
          <w:sz w:val="20"/>
          <w:szCs w:val="20"/>
        </w:rPr>
        <w:tab/>
        <w:t xml:space="preserve"> </w:t>
      </w:r>
      <w:r w:rsidRPr="005D24FC">
        <w:rPr>
          <w:rFonts w:cs="Times New Roman"/>
          <w:b/>
          <w:sz w:val="20"/>
          <w:szCs w:val="20"/>
        </w:rPr>
        <w:t>Bwciadau</w:t>
      </w:r>
    </w:p>
    <w:p w14:paraId="30BC2019" w14:textId="77777777" w:rsidR="0097093E" w:rsidRPr="00396911" w:rsidRDefault="0097093E" w:rsidP="007E540E">
      <w:pPr>
        <w:pStyle w:val="ListParagraph"/>
        <w:numPr>
          <w:ilvl w:val="0"/>
          <w:numId w:val="10"/>
        </w:numPr>
        <w:ind w:left="644"/>
        <w:jc w:val="both"/>
        <w:rPr>
          <w:rFonts w:cs="Times New Roman"/>
          <w:b/>
          <w:sz w:val="16"/>
          <w:szCs w:val="16"/>
        </w:rPr>
      </w:pPr>
      <w:r w:rsidRPr="00396911">
        <w:rPr>
          <w:rFonts w:cs="Times New Roman"/>
          <w:sz w:val="16"/>
          <w:szCs w:val="16"/>
        </w:rPr>
        <w:t>Gall yr holl gyfleusterau a gweithgareddau yn y Ganolfan gael eu bwcio gan aelodau hyd at 7 diwrnod ymlaen llaw.</w:t>
      </w:r>
    </w:p>
    <w:p w14:paraId="3C282990" w14:textId="77777777" w:rsidR="0097093E" w:rsidRPr="006B1405" w:rsidRDefault="0097093E" w:rsidP="007E540E">
      <w:pPr>
        <w:pStyle w:val="ListParagraph"/>
        <w:numPr>
          <w:ilvl w:val="0"/>
          <w:numId w:val="8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Byddwch cystal â gwneud pob ymdrech i roi gwybod i staff y dderbynfa os na allwch fynychu sesiwn rydych wedi’i bwcio.</w:t>
      </w:r>
    </w:p>
    <w:p w14:paraId="6BCF41EA" w14:textId="77777777" w:rsidR="0097093E" w:rsidRPr="006B1405" w:rsidRDefault="0097093E" w:rsidP="007E540E">
      <w:pPr>
        <w:pStyle w:val="ListParagraph"/>
        <w:numPr>
          <w:ilvl w:val="0"/>
          <w:numId w:val="8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Gellir ail-osod bwciadau sydd heb gael eu cymryd bum munud ar ôl yr amser yr oeddynt i fod i ddechrau.</w:t>
      </w:r>
    </w:p>
    <w:p w14:paraId="0920AE97" w14:textId="77777777" w:rsidR="0097093E" w:rsidRPr="006B1405" w:rsidRDefault="0097093E" w:rsidP="007E540E">
      <w:pPr>
        <w:pStyle w:val="ListParagraph"/>
        <w:numPr>
          <w:ilvl w:val="0"/>
          <w:numId w:val="8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AELODAETH HOLLGYNHWYSOL </w:t>
      </w:r>
      <w:r w:rsidRPr="006B1405">
        <w:rPr>
          <w:rFonts w:cs="Times New Roman"/>
          <w:sz w:val="16"/>
          <w:szCs w:val="16"/>
        </w:rPr>
        <w:t>– os na allwch fynychu bwciad, mae angen rhoi rhybudd o 24 awr o leiaf. Os methir â gwneud hyn ar fwy nag un achlysur bydd breintiau bwcio ymlaen llaw yn cael eu colli am fis.</w:t>
      </w:r>
    </w:p>
    <w:p w14:paraId="45D67EA4" w14:textId="77777777" w:rsidR="0097093E" w:rsidRPr="006B1405" w:rsidRDefault="0097093E" w:rsidP="007E540E">
      <w:pPr>
        <w:pStyle w:val="ListParagraph"/>
        <w:numPr>
          <w:ilvl w:val="0"/>
          <w:numId w:val="8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Caniateir gwneud bwciadau cefngefn hyd at uchafswm o 2 sesiwn, ond ni chaniateir bwcio 2 gwrt yr un pryd.</w:t>
      </w:r>
    </w:p>
    <w:p w14:paraId="50C544BA" w14:textId="77777777" w:rsidR="0097093E" w:rsidRDefault="0097093E" w:rsidP="007E540E">
      <w:pPr>
        <w:pStyle w:val="ListParagraph"/>
        <w:numPr>
          <w:ilvl w:val="0"/>
          <w:numId w:val="8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AELODAETH GAMPFA YN UNIG</w:t>
      </w:r>
      <w:r w:rsidRPr="006B1405">
        <w:rPr>
          <w:rFonts w:cs="Times New Roman"/>
          <w:sz w:val="16"/>
          <w:szCs w:val="16"/>
        </w:rPr>
        <w:t xml:space="preserve"> – os na allwch fynychu bwciad, mae angen rhoi rhybudd o 24 awr o leiaf. Os methir â gwneud hyn bydd y tâl yn aros ar eich cyfrif a rhaid i chi ei dalu’r tro nesaf y dewch i’r Ganolfan Chwaraeon.</w:t>
      </w:r>
    </w:p>
    <w:p w14:paraId="3AEA63AB" w14:textId="77777777" w:rsidR="00CE2E14" w:rsidRPr="0097093E" w:rsidRDefault="0097093E" w:rsidP="007E540E">
      <w:pPr>
        <w:pStyle w:val="ListParagraph"/>
        <w:numPr>
          <w:ilvl w:val="0"/>
          <w:numId w:val="8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 w:rsidRPr="005B14A1">
        <w:rPr>
          <w:rFonts w:cs="Times New Roman"/>
          <w:sz w:val="16"/>
          <w:szCs w:val="16"/>
        </w:rPr>
        <w:t>Rhaid talu adeg gwneud y bwciad.</w:t>
      </w:r>
    </w:p>
    <w:sectPr w:rsidR="00CE2E14" w:rsidRPr="00970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14DC"/>
    <w:multiLevelType w:val="hybridMultilevel"/>
    <w:tmpl w:val="112A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0E15"/>
    <w:multiLevelType w:val="hybridMultilevel"/>
    <w:tmpl w:val="773258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202F1"/>
    <w:multiLevelType w:val="hybridMultilevel"/>
    <w:tmpl w:val="F2C0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1B44"/>
    <w:multiLevelType w:val="hybridMultilevel"/>
    <w:tmpl w:val="5080B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F18E1"/>
    <w:multiLevelType w:val="hybridMultilevel"/>
    <w:tmpl w:val="283AC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346EE"/>
    <w:multiLevelType w:val="hybridMultilevel"/>
    <w:tmpl w:val="DD6E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97540"/>
    <w:multiLevelType w:val="hybridMultilevel"/>
    <w:tmpl w:val="F8F450A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2053E0"/>
    <w:multiLevelType w:val="hybridMultilevel"/>
    <w:tmpl w:val="122A15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9379A"/>
    <w:multiLevelType w:val="hybridMultilevel"/>
    <w:tmpl w:val="7AE63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07140"/>
    <w:multiLevelType w:val="hybridMultilevel"/>
    <w:tmpl w:val="D97E5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71B04"/>
    <w:multiLevelType w:val="hybridMultilevel"/>
    <w:tmpl w:val="36A0F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61DD5"/>
    <w:multiLevelType w:val="hybridMultilevel"/>
    <w:tmpl w:val="7222F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31841"/>
    <w:multiLevelType w:val="hybridMultilevel"/>
    <w:tmpl w:val="6E64846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wH5iMqeDlZqmwBFGG0w20HisGsa4DvqOwFSw87NJvC+Uq9HU+PQKCBZ79AvBxRw34oMGa7EpRDApE1LwI07sA==" w:salt="Z0NzqInuUjLDGOZ9wDdww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3E"/>
    <w:rsid w:val="007E540E"/>
    <w:rsid w:val="0097093E"/>
    <w:rsid w:val="009A3CA6"/>
    <w:rsid w:val="00CE2E14"/>
    <w:rsid w:val="00D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3387"/>
  <w15:chartTrackingRefBased/>
  <w15:docId w15:val="{A97F612C-A851-4AB7-9BBB-08F727E6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Morris</dc:creator>
  <cp:keywords/>
  <dc:description/>
  <cp:lastModifiedBy>Lewys Thomas</cp:lastModifiedBy>
  <cp:revision>2</cp:revision>
  <dcterms:created xsi:type="dcterms:W3CDTF">2020-11-11T11:02:00Z</dcterms:created>
  <dcterms:modified xsi:type="dcterms:W3CDTF">2020-11-11T11:02:00Z</dcterms:modified>
</cp:coreProperties>
</file>