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C4249" w14:textId="76462FAD" w:rsidR="00C005A2" w:rsidRDefault="0945B8F6" w:rsidP="0945B8F6">
      <w:pPr>
        <w:jc w:val="center"/>
        <w:rPr>
          <w:rFonts w:eastAsiaTheme="minorEastAsia"/>
        </w:rPr>
      </w:pPr>
      <w:r w:rsidRPr="0945B8F6">
        <w:rPr>
          <w:rFonts w:eastAsiaTheme="minorEastAsia"/>
          <w:b/>
          <w:bCs/>
          <w:color w:val="FF0000"/>
          <w:sz w:val="40"/>
          <w:szCs w:val="40"/>
        </w:rPr>
        <w:t>“TOMORROW”</w:t>
      </w:r>
    </w:p>
    <w:p w14:paraId="71166ACB" w14:textId="7DA00597" w:rsidR="00C005A2" w:rsidRDefault="0945B8F6" w:rsidP="0945B8F6">
      <w:pPr>
        <w:jc w:val="center"/>
        <w:rPr>
          <w:rFonts w:eastAsiaTheme="minorEastAsia"/>
          <w:b/>
          <w:bCs/>
          <w:sz w:val="32"/>
          <w:szCs w:val="32"/>
        </w:rPr>
      </w:pPr>
      <w:r w:rsidRPr="0945B8F6">
        <w:rPr>
          <w:rFonts w:eastAsiaTheme="minorEastAsia"/>
          <w:b/>
          <w:bCs/>
          <w:sz w:val="32"/>
          <w:szCs w:val="32"/>
        </w:rPr>
        <w:t>Share Your Big Idea</w:t>
      </w:r>
    </w:p>
    <w:p w14:paraId="7F037AE5" w14:textId="77777777" w:rsidR="00AC0EA2" w:rsidRPr="00232412" w:rsidRDefault="00AC0EA2" w:rsidP="0945B8F6">
      <w:pPr>
        <w:jc w:val="center"/>
        <w:rPr>
          <w:rFonts w:eastAsiaTheme="minorEastAsia"/>
          <w:b/>
          <w:bCs/>
          <w:sz w:val="32"/>
          <w:szCs w:val="32"/>
        </w:rPr>
      </w:pPr>
    </w:p>
    <w:p w14:paraId="7D091FF3" w14:textId="68E52BFF" w:rsidR="00C005A2" w:rsidRPr="00232412" w:rsidRDefault="0945B8F6" w:rsidP="0945B8F6">
      <w:pPr>
        <w:rPr>
          <w:rFonts w:eastAsiaTheme="minorEastAsia"/>
          <w:b/>
          <w:bCs/>
        </w:rPr>
      </w:pPr>
      <w:r w:rsidRPr="00232412">
        <w:rPr>
          <w:rFonts w:eastAsiaTheme="minorEastAsia"/>
          <w:b/>
          <w:bCs/>
        </w:rPr>
        <w:t xml:space="preserve">Applications are now open for </w:t>
      </w:r>
      <w:proofErr w:type="spellStart"/>
      <w:r w:rsidRPr="00232412">
        <w:rPr>
          <w:rFonts w:eastAsiaTheme="minorEastAsia"/>
          <w:b/>
          <w:bCs/>
        </w:rPr>
        <w:t>TEDxUSW</w:t>
      </w:r>
      <w:proofErr w:type="spellEnd"/>
      <w:r w:rsidRPr="00232412">
        <w:rPr>
          <w:rFonts w:eastAsiaTheme="minorEastAsia"/>
          <w:b/>
          <w:bCs/>
        </w:rPr>
        <w:t>!</w:t>
      </w:r>
    </w:p>
    <w:p w14:paraId="528B73F2" w14:textId="5FA91F45" w:rsidR="00C005A2" w:rsidRPr="00232412" w:rsidRDefault="0945B8F6" w:rsidP="0945B8F6">
      <w:pPr>
        <w:rPr>
          <w:rFonts w:eastAsiaTheme="minorEastAsia"/>
          <w:b/>
          <w:bCs/>
        </w:rPr>
      </w:pPr>
      <w:r w:rsidRPr="00232412">
        <w:rPr>
          <w:rFonts w:eastAsiaTheme="minorEastAsia"/>
          <w:b/>
          <w:bCs/>
        </w:rPr>
        <w:t xml:space="preserve">Are you </w:t>
      </w:r>
      <w:r w:rsidR="000B1366" w:rsidRPr="00232412">
        <w:rPr>
          <w:rFonts w:eastAsiaTheme="minorEastAsia"/>
          <w:b/>
          <w:bCs/>
        </w:rPr>
        <w:t xml:space="preserve">University of South Wales* graduate, student or staff member </w:t>
      </w:r>
      <w:r w:rsidRPr="00232412">
        <w:rPr>
          <w:rFonts w:eastAsiaTheme="minorEastAsia"/>
          <w:b/>
          <w:bCs/>
        </w:rPr>
        <w:t xml:space="preserve">exploring a unique perspective that’s promoting new insight? Pursuing extraordinary projects right here in our local community? Is there a compelling story that can change how we interpret and affect our world? Does the idea need to be </w:t>
      </w:r>
      <w:r w:rsidRPr="00232412">
        <w:rPr>
          <w:rFonts w:eastAsiaTheme="minorEastAsia"/>
          <w:b/>
          <w:bCs/>
          <w:i/>
          <w:iCs/>
        </w:rPr>
        <w:t>shared</w:t>
      </w:r>
      <w:r w:rsidRPr="00232412">
        <w:rPr>
          <w:rFonts w:eastAsiaTheme="minorEastAsia"/>
          <w:b/>
          <w:bCs/>
        </w:rPr>
        <w:t xml:space="preserve"> to grow?</w:t>
      </w:r>
    </w:p>
    <w:p w14:paraId="0953AEB7" w14:textId="5D0D3585" w:rsidR="000B1366" w:rsidRDefault="0945B8F6" w:rsidP="0945B8F6">
      <w:pPr>
        <w:rPr>
          <w:rFonts w:eastAsiaTheme="minorEastAsia"/>
        </w:rPr>
      </w:pPr>
      <w:r w:rsidRPr="0945B8F6">
        <w:rPr>
          <w:rFonts w:eastAsiaTheme="minorEastAsia"/>
        </w:rPr>
        <w:t xml:space="preserve">We measure </w:t>
      </w:r>
      <w:r w:rsidR="00232412">
        <w:rPr>
          <w:rFonts w:eastAsiaTheme="minorEastAsia"/>
        </w:rPr>
        <w:t xml:space="preserve">speaker </w:t>
      </w:r>
      <w:r w:rsidRPr="0945B8F6">
        <w:rPr>
          <w:rFonts w:eastAsiaTheme="minorEastAsia"/>
        </w:rPr>
        <w:t xml:space="preserve">proposals by the power of the idea, and the platform of </w:t>
      </w:r>
      <w:proofErr w:type="spellStart"/>
      <w:r w:rsidRPr="0945B8F6">
        <w:rPr>
          <w:rFonts w:eastAsiaTheme="minorEastAsia"/>
        </w:rPr>
        <w:t>TEDxUSW</w:t>
      </w:r>
      <w:proofErr w:type="spellEnd"/>
      <w:r w:rsidRPr="0945B8F6">
        <w:rPr>
          <w:rFonts w:eastAsiaTheme="minorEastAsia"/>
        </w:rPr>
        <w:t xml:space="preserve"> can help propel the idea forward.  The speaker presenting the idea needs to have credibility in the space and be actively working on the idea, as well as have the time to work with us to </w:t>
      </w:r>
      <w:r w:rsidR="000B1366">
        <w:rPr>
          <w:rFonts w:eastAsiaTheme="minorEastAsia"/>
        </w:rPr>
        <w:t>deliver</w:t>
      </w:r>
      <w:r w:rsidRPr="0945B8F6">
        <w:rPr>
          <w:rFonts w:eastAsiaTheme="minorEastAsia"/>
        </w:rPr>
        <w:t xml:space="preserve"> a compelling talk. </w:t>
      </w:r>
    </w:p>
    <w:p w14:paraId="0C9C5F5F" w14:textId="35E49D38" w:rsidR="00C005A2" w:rsidRPr="001C1295" w:rsidRDefault="0945B8F6" w:rsidP="0945B8F6">
      <w:pPr>
        <w:rPr>
          <w:rFonts w:eastAsiaTheme="minorEastAsia"/>
          <w:b/>
          <w:bCs/>
        </w:rPr>
      </w:pPr>
      <w:r w:rsidRPr="001C1295">
        <w:rPr>
          <w:rFonts w:eastAsiaTheme="minorEastAsia"/>
          <w:b/>
          <w:bCs/>
        </w:rPr>
        <w:t xml:space="preserve">If you are doing something profound that’s appropriate for a TEDx talk, please fill out the form </w:t>
      </w:r>
      <w:r w:rsidR="00F83161" w:rsidRPr="001C1295">
        <w:rPr>
          <w:rFonts w:eastAsiaTheme="minorEastAsia"/>
          <w:b/>
          <w:bCs/>
        </w:rPr>
        <w:t>overleaf</w:t>
      </w:r>
      <w:r w:rsidRPr="001C1295">
        <w:rPr>
          <w:rFonts w:eastAsiaTheme="minorEastAsia"/>
          <w:b/>
          <w:bCs/>
        </w:rPr>
        <w:t xml:space="preserve">. </w:t>
      </w:r>
      <w:r w:rsidR="001C1295" w:rsidRPr="001C1295">
        <w:rPr>
          <w:rFonts w:eastAsiaTheme="minorEastAsia"/>
          <w:b/>
          <w:bCs/>
        </w:rPr>
        <w:t xml:space="preserve">We recommend you saving locally and </w:t>
      </w:r>
      <w:r w:rsidR="001C1295">
        <w:rPr>
          <w:rFonts w:eastAsiaTheme="minorEastAsia"/>
          <w:b/>
          <w:bCs/>
        </w:rPr>
        <w:t>t</w:t>
      </w:r>
      <w:r w:rsidR="001C1295" w:rsidRPr="001C1295">
        <w:rPr>
          <w:rFonts w:eastAsiaTheme="minorEastAsia"/>
          <w:b/>
          <w:bCs/>
        </w:rPr>
        <w:t xml:space="preserve">hen emailing to </w:t>
      </w:r>
      <w:hyperlink r:id="rId7" w:history="1">
        <w:r w:rsidR="001C1295" w:rsidRPr="001C1295">
          <w:rPr>
            <w:rStyle w:val="Hyperlink"/>
            <w:rFonts w:eastAsiaTheme="minorEastAsia"/>
            <w:b/>
            <w:bCs/>
          </w:rPr>
          <w:t>uswtedx@gmail.com</w:t>
        </w:r>
      </w:hyperlink>
      <w:r w:rsidR="001C1295" w:rsidRPr="001C1295">
        <w:rPr>
          <w:rFonts w:eastAsiaTheme="minorEastAsia"/>
          <w:b/>
          <w:bCs/>
        </w:rPr>
        <w:t xml:space="preserve"> </w:t>
      </w:r>
    </w:p>
    <w:p w14:paraId="0697819C" w14:textId="43DD1E17" w:rsidR="00C005A2" w:rsidRDefault="0945B8F6" w:rsidP="0945B8F6">
      <w:pPr>
        <w:rPr>
          <w:rFonts w:eastAsiaTheme="minorEastAsia"/>
        </w:rPr>
      </w:pPr>
      <w:r w:rsidRPr="0945B8F6">
        <w:rPr>
          <w:rFonts w:eastAsiaTheme="minorEastAsia"/>
        </w:rPr>
        <w:t xml:space="preserve">For speaker guidelines on what we think makes for a great talk, please see </w:t>
      </w:r>
      <w:r w:rsidRPr="0945B8F6">
        <w:rPr>
          <w:rFonts w:eastAsiaTheme="minorEastAsia"/>
          <w:color w:val="CC0000"/>
        </w:rPr>
        <w:t>TED’s Speaker Guide</w:t>
      </w:r>
      <w:r w:rsidRPr="0945B8F6">
        <w:rPr>
          <w:rFonts w:eastAsiaTheme="minorEastAsia"/>
        </w:rPr>
        <w:t xml:space="preserve">: </w:t>
      </w:r>
      <w:hyperlink r:id="rId8">
        <w:r w:rsidRPr="0945B8F6">
          <w:rPr>
            <w:rStyle w:val="Hyperlink"/>
            <w:rFonts w:eastAsiaTheme="minorEastAsia"/>
          </w:rPr>
          <w:t>http://storage.ted.com/tedx/manuals/tedxspeakerguide.pdf</w:t>
        </w:r>
      </w:hyperlink>
      <w:r w:rsidRPr="0945B8F6">
        <w:rPr>
          <w:rFonts w:eastAsiaTheme="minorEastAsia"/>
        </w:rPr>
        <w:t xml:space="preserve"> </w:t>
      </w:r>
    </w:p>
    <w:p w14:paraId="73A819B7" w14:textId="77777777" w:rsidR="00D90953" w:rsidRDefault="0945B8F6" w:rsidP="0945B8F6">
      <w:pPr>
        <w:rPr>
          <w:rFonts w:eastAsiaTheme="minorEastAsia"/>
        </w:rPr>
      </w:pPr>
      <w:r w:rsidRPr="0945B8F6">
        <w:rPr>
          <w:rFonts w:eastAsiaTheme="minorEastAsia"/>
        </w:rPr>
        <w:t xml:space="preserve">The theme for </w:t>
      </w:r>
      <w:proofErr w:type="spellStart"/>
      <w:r w:rsidRPr="0945B8F6">
        <w:rPr>
          <w:rFonts w:eastAsiaTheme="minorEastAsia"/>
        </w:rPr>
        <w:t>TEDxUSW</w:t>
      </w:r>
      <w:proofErr w:type="spellEnd"/>
      <w:r w:rsidRPr="0945B8F6">
        <w:rPr>
          <w:rFonts w:eastAsiaTheme="minorEastAsia"/>
        </w:rPr>
        <w:t xml:space="preserve"> 2020 is “Tomorrow” and talks should relate to this theme in some way. </w:t>
      </w:r>
    </w:p>
    <w:p w14:paraId="265C3F87" w14:textId="3126721A" w:rsidR="00C005A2" w:rsidRDefault="0945B8F6" w:rsidP="0945B8F6">
      <w:pPr>
        <w:rPr>
          <w:rFonts w:eastAsiaTheme="minorEastAsia"/>
        </w:rPr>
      </w:pPr>
      <w:r w:rsidRPr="0945B8F6">
        <w:rPr>
          <w:rFonts w:eastAsiaTheme="minorEastAsia"/>
        </w:rPr>
        <w:t xml:space="preserve">We are keen for this event to be an event that highlights the ideas and experiences of </w:t>
      </w:r>
      <w:r w:rsidR="00D90953">
        <w:rPr>
          <w:rFonts w:eastAsiaTheme="minorEastAsia"/>
        </w:rPr>
        <w:t>people associated with USW or its predecessor institutions a</w:t>
      </w:r>
      <w:r w:rsidRPr="0945B8F6">
        <w:rPr>
          <w:rFonts w:eastAsiaTheme="minorEastAsia"/>
        </w:rPr>
        <w:t>s much as possible. Previous public speaking experience is useful, but not a necessity – the most important thing is an ‘idea worth spreading’.</w:t>
      </w:r>
    </w:p>
    <w:p w14:paraId="70418217" w14:textId="5FE7302C" w:rsidR="00C005A2" w:rsidRDefault="0945B8F6" w:rsidP="0945B8F6">
      <w:pPr>
        <w:rPr>
          <w:rFonts w:eastAsiaTheme="minorEastAsia"/>
        </w:rPr>
      </w:pPr>
      <w:r w:rsidRPr="0945B8F6">
        <w:rPr>
          <w:rFonts w:eastAsiaTheme="minorEastAsia"/>
        </w:rPr>
        <w:t xml:space="preserve">Lastly, TEDx events are an opportunity for people to gather, listen and learn from one another. You cannot use the forum to sell your product, promote your book, or give a political or religious speech. IF your talk includes scientific theory or ongoing research, your claims must be backed up with evidence. For more information on the TEDx content guidelines, please visit </w:t>
      </w:r>
      <w:hyperlink r:id="rId9">
        <w:r w:rsidRPr="0945B8F6">
          <w:rPr>
            <w:rStyle w:val="Hyperlink"/>
            <w:rFonts w:eastAsiaTheme="minorEastAsia"/>
          </w:rPr>
          <w:t>http://storage.ted.com/tedx/manuals/tedxcontentguidelines.pdf</w:t>
        </w:r>
      </w:hyperlink>
      <w:r w:rsidRPr="0945B8F6">
        <w:rPr>
          <w:rFonts w:eastAsiaTheme="minorEastAsia"/>
        </w:rPr>
        <w:t xml:space="preserve"> </w:t>
      </w:r>
    </w:p>
    <w:p w14:paraId="6247F9C7" w14:textId="76218BF4" w:rsidR="00C005A2" w:rsidRPr="00232412" w:rsidRDefault="0945B8F6" w:rsidP="0945B8F6">
      <w:pPr>
        <w:rPr>
          <w:rFonts w:eastAsiaTheme="minorEastAsia"/>
          <w:b/>
          <w:bCs/>
        </w:rPr>
      </w:pPr>
      <w:r w:rsidRPr="00232412">
        <w:rPr>
          <w:rFonts w:eastAsiaTheme="minorEastAsia"/>
          <w:b/>
          <w:bCs/>
        </w:rPr>
        <w:t xml:space="preserve">Thank you for your interest in </w:t>
      </w:r>
      <w:proofErr w:type="spellStart"/>
      <w:r w:rsidRPr="00232412">
        <w:rPr>
          <w:rFonts w:eastAsiaTheme="minorEastAsia"/>
          <w:b/>
          <w:bCs/>
        </w:rPr>
        <w:t>TEDxUSW</w:t>
      </w:r>
      <w:proofErr w:type="spellEnd"/>
      <w:r w:rsidRPr="00232412">
        <w:rPr>
          <w:rFonts w:eastAsiaTheme="minorEastAsia"/>
          <w:b/>
          <w:bCs/>
        </w:rPr>
        <w:t>, and we look forward to receiving your application.</w:t>
      </w:r>
    </w:p>
    <w:p w14:paraId="00031372" w14:textId="110D9D03" w:rsidR="000B1366" w:rsidRDefault="000B1366" w:rsidP="0945B8F6">
      <w:pPr>
        <w:rPr>
          <w:rFonts w:eastAsiaTheme="minorEastAsia"/>
        </w:rPr>
      </w:pPr>
    </w:p>
    <w:p w14:paraId="1FB0538E" w14:textId="77777777" w:rsidR="00F83161" w:rsidRDefault="00F83161" w:rsidP="000B1366">
      <w:pPr>
        <w:rPr>
          <w:rFonts w:eastAsiaTheme="minorEastAsia"/>
        </w:rPr>
      </w:pPr>
    </w:p>
    <w:p w14:paraId="0094CCA1" w14:textId="77777777" w:rsidR="00F83161" w:rsidRDefault="00F83161" w:rsidP="000B1366">
      <w:pPr>
        <w:rPr>
          <w:rFonts w:eastAsiaTheme="minorEastAsia"/>
        </w:rPr>
      </w:pPr>
    </w:p>
    <w:p w14:paraId="7479AFB3" w14:textId="77777777" w:rsidR="00F83161" w:rsidRDefault="00F83161" w:rsidP="000B1366">
      <w:pPr>
        <w:rPr>
          <w:rFonts w:eastAsiaTheme="minorEastAsia"/>
        </w:rPr>
      </w:pPr>
    </w:p>
    <w:p w14:paraId="3B498671" w14:textId="77777777" w:rsidR="00F83161" w:rsidRDefault="00F83161" w:rsidP="000B1366">
      <w:pPr>
        <w:rPr>
          <w:rFonts w:eastAsiaTheme="minorEastAsia"/>
        </w:rPr>
      </w:pPr>
    </w:p>
    <w:p w14:paraId="524D3017" w14:textId="7B565D63" w:rsidR="000B1366" w:rsidRPr="000B1366" w:rsidRDefault="000B1366" w:rsidP="000B1366">
      <w:pPr>
        <w:rPr>
          <w:rFonts w:eastAsiaTheme="minorEastAsia"/>
        </w:rPr>
      </w:pPr>
      <w:r>
        <w:rPr>
          <w:rFonts w:eastAsiaTheme="minorEastAsia"/>
        </w:rPr>
        <w:t>*</w:t>
      </w:r>
      <w:r w:rsidRPr="000B1366">
        <w:rPr>
          <w:rFonts w:eastAsiaTheme="minorEastAsia"/>
        </w:rPr>
        <w:t>University of South Wales or predecessor institutions</w:t>
      </w:r>
    </w:p>
    <w:p w14:paraId="5ABAD455" w14:textId="58846794" w:rsidR="00C005A2" w:rsidRDefault="00C005A2" w:rsidP="0945B8F6">
      <w:pPr>
        <w:rPr>
          <w:rFonts w:eastAsiaTheme="minorEastAsia"/>
        </w:rPr>
      </w:pPr>
    </w:p>
    <w:p w14:paraId="5D10F804" w14:textId="430DA7BB" w:rsidR="00C005A2" w:rsidRDefault="0945B8F6" w:rsidP="0945B8F6">
      <w:pPr>
        <w:rPr>
          <w:rFonts w:eastAsiaTheme="minorEastAsia"/>
        </w:rPr>
      </w:pPr>
      <w:r w:rsidRPr="0945B8F6">
        <w:rPr>
          <w:rFonts w:eastAsiaTheme="minorEastAsia"/>
        </w:rPr>
        <w:t>Name:</w:t>
      </w:r>
    </w:p>
    <w:p w14:paraId="7390D785" w14:textId="65232BE5" w:rsidR="00C005A2" w:rsidRDefault="000B3D84" w:rsidP="0945B8F6">
      <w:pPr>
        <w:rPr>
          <w:rFonts w:eastAsiaTheme="minorEastAsia"/>
        </w:rPr>
      </w:pPr>
      <w:r>
        <w:br/>
      </w:r>
    </w:p>
    <w:p w14:paraId="2D397890" w14:textId="26520D85" w:rsidR="00C005A2" w:rsidRDefault="0945B8F6" w:rsidP="0945B8F6">
      <w:pPr>
        <w:rPr>
          <w:rFonts w:eastAsiaTheme="minorEastAsia"/>
        </w:rPr>
      </w:pPr>
      <w:r w:rsidRPr="0945B8F6">
        <w:rPr>
          <w:rFonts w:eastAsiaTheme="minorEastAsia"/>
        </w:rPr>
        <w:t>Email:</w:t>
      </w:r>
    </w:p>
    <w:p w14:paraId="4BCFEA83" w14:textId="0B1BCFBE" w:rsidR="00C005A2" w:rsidRDefault="00C005A2" w:rsidP="0945B8F6">
      <w:pPr>
        <w:rPr>
          <w:rFonts w:eastAsiaTheme="minorEastAsia"/>
        </w:rPr>
      </w:pPr>
    </w:p>
    <w:p w14:paraId="5EFF0AB8" w14:textId="18CB1816" w:rsidR="00C005A2" w:rsidRDefault="0945B8F6" w:rsidP="0945B8F6">
      <w:pPr>
        <w:rPr>
          <w:rFonts w:eastAsiaTheme="minorEastAsia"/>
        </w:rPr>
      </w:pPr>
      <w:r w:rsidRPr="0945B8F6">
        <w:rPr>
          <w:rFonts w:eastAsiaTheme="minorEastAsia"/>
        </w:rPr>
        <w:t>Phone number:</w:t>
      </w:r>
    </w:p>
    <w:p w14:paraId="4267B7B1" w14:textId="1FFEE7E1" w:rsidR="001F3BD6" w:rsidRDefault="001F3BD6" w:rsidP="0945B8F6">
      <w:pPr>
        <w:rPr>
          <w:rFonts w:eastAsiaTheme="minorEastAsia"/>
        </w:rPr>
      </w:pPr>
    </w:p>
    <w:p w14:paraId="11126FC5" w14:textId="240DB96D" w:rsidR="001F3BD6" w:rsidRDefault="001F3BD6" w:rsidP="0945B8F6">
      <w:pPr>
        <w:rPr>
          <w:rFonts w:eastAsiaTheme="minorEastAsia"/>
        </w:rPr>
      </w:pPr>
      <w:r>
        <w:rPr>
          <w:rFonts w:eastAsiaTheme="minorEastAsia"/>
        </w:rPr>
        <w:t>Course</w:t>
      </w:r>
      <w:r w:rsidR="00385663">
        <w:rPr>
          <w:rFonts w:eastAsiaTheme="minorEastAsia"/>
        </w:rPr>
        <w:t xml:space="preserve"> studied</w:t>
      </w:r>
      <w:r>
        <w:rPr>
          <w:rFonts w:eastAsiaTheme="minorEastAsia"/>
        </w:rPr>
        <w:t>:</w:t>
      </w:r>
    </w:p>
    <w:p w14:paraId="1B47C2FE" w14:textId="44FD71EE" w:rsidR="00C005A2" w:rsidRDefault="00C005A2" w:rsidP="0945B8F6">
      <w:pPr>
        <w:rPr>
          <w:rFonts w:eastAsiaTheme="minorEastAsia"/>
        </w:rPr>
      </w:pPr>
    </w:p>
    <w:p w14:paraId="231A1D17" w14:textId="5983DA0F" w:rsidR="00C005A2" w:rsidRDefault="0945B8F6" w:rsidP="0945B8F6">
      <w:pPr>
        <w:rPr>
          <w:rFonts w:eastAsiaTheme="minorEastAsia"/>
        </w:rPr>
      </w:pPr>
      <w:r w:rsidRPr="0945B8F6">
        <w:rPr>
          <w:rFonts w:eastAsiaTheme="minorEastAsia"/>
        </w:rPr>
        <w:t>Website (if applicable):</w:t>
      </w:r>
    </w:p>
    <w:p w14:paraId="3076243A" w14:textId="71E1FBCF" w:rsidR="00C005A2" w:rsidRDefault="000B3D84" w:rsidP="0945B8F6">
      <w:pPr>
        <w:rPr>
          <w:rFonts w:eastAsiaTheme="minorEastAsia"/>
        </w:rPr>
      </w:pPr>
      <w:r>
        <w:br/>
      </w:r>
    </w:p>
    <w:p w14:paraId="4E6167B3" w14:textId="77508300" w:rsidR="00C005A2" w:rsidRDefault="0945B8F6" w:rsidP="0945B8F6">
      <w:pPr>
        <w:rPr>
          <w:rFonts w:eastAsiaTheme="minorEastAsia"/>
        </w:rPr>
      </w:pPr>
      <w:r w:rsidRPr="0945B8F6">
        <w:rPr>
          <w:rFonts w:eastAsiaTheme="minorEastAsia"/>
        </w:rPr>
        <w:t xml:space="preserve">What is your connection to the USW community? </w:t>
      </w:r>
    </w:p>
    <w:tbl>
      <w:tblPr>
        <w:tblStyle w:val="TableGrid"/>
        <w:tblW w:w="0" w:type="auto"/>
        <w:tblLayout w:type="fixed"/>
        <w:tblLook w:val="06A0" w:firstRow="1" w:lastRow="0" w:firstColumn="1" w:lastColumn="0" w:noHBand="1" w:noVBand="1"/>
      </w:tblPr>
      <w:tblGrid>
        <w:gridCol w:w="9026"/>
      </w:tblGrid>
      <w:tr w:rsidR="25E8B3F4" w14:paraId="3939D96F" w14:textId="77777777" w:rsidTr="0945B8F6">
        <w:tc>
          <w:tcPr>
            <w:tcW w:w="9026" w:type="dxa"/>
          </w:tcPr>
          <w:p w14:paraId="324A5D06" w14:textId="5630FF1F" w:rsidR="25E8B3F4" w:rsidRDefault="25E8B3F4" w:rsidP="0945B8F6">
            <w:pPr>
              <w:rPr>
                <w:rFonts w:eastAsiaTheme="minorEastAsia"/>
              </w:rPr>
            </w:pPr>
            <w:r>
              <w:br/>
            </w:r>
          </w:p>
          <w:p w14:paraId="57BA33D5" w14:textId="1DEEE1CE" w:rsidR="25E8B3F4" w:rsidRDefault="25E8B3F4" w:rsidP="0945B8F6">
            <w:pPr>
              <w:rPr>
                <w:rFonts w:eastAsiaTheme="minorEastAsia"/>
              </w:rPr>
            </w:pPr>
            <w:r>
              <w:br/>
            </w:r>
          </w:p>
          <w:p w14:paraId="42FCB3E8" w14:textId="4A13D6B8" w:rsidR="25E8B3F4" w:rsidRDefault="25E8B3F4" w:rsidP="0945B8F6">
            <w:pPr>
              <w:rPr>
                <w:rFonts w:eastAsiaTheme="minorEastAsia"/>
              </w:rPr>
            </w:pPr>
            <w:r>
              <w:br/>
            </w:r>
          </w:p>
          <w:p w14:paraId="2953E75F" w14:textId="1F846CE0" w:rsidR="25E8B3F4" w:rsidRDefault="25E8B3F4" w:rsidP="0945B8F6">
            <w:pPr>
              <w:rPr>
                <w:rFonts w:eastAsiaTheme="minorEastAsia"/>
              </w:rPr>
            </w:pPr>
            <w:r>
              <w:br/>
            </w:r>
          </w:p>
        </w:tc>
      </w:tr>
    </w:tbl>
    <w:p w14:paraId="2AD50BD9" w14:textId="75F90EDE" w:rsidR="00C005A2" w:rsidRDefault="000B3D84" w:rsidP="0945B8F6">
      <w:pPr>
        <w:rPr>
          <w:rFonts w:eastAsiaTheme="minorEastAsia"/>
        </w:rPr>
      </w:pPr>
      <w:r>
        <w:br/>
      </w:r>
    </w:p>
    <w:p w14:paraId="7460C701" w14:textId="292AE66F" w:rsidR="00C005A2" w:rsidRDefault="0945B8F6" w:rsidP="0945B8F6">
      <w:pPr>
        <w:rPr>
          <w:rFonts w:eastAsiaTheme="minorEastAsia"/>
        </w:rPr>
      </w:pPr>
      <w:r w:rsidRPr="0945B8F6">
        <w:rPr>
          <w:rFonts w:eastAsiaTheme="minorEastAsia"/>
        </w:rPr>
        <w:t>What is your favourite TED or TEDx talk and why?</w:t>
      </w:r>
    </w:p>
    <w:tbl>
      <w:tblPr>
        <w:tblStyle w:val="TableGrid"/>
        <w:tblW w:w="0" w:type="auto"/>
        <w:tblLayout w:type="fixed"/>
        <w:tblLook w:val="06A0" w:firstRow="1" w:lastRow="0" w:firstColumn="1" w:lastColumn="0" w:noHBand="1" w:noVBand="1"/>
      </w:tblPr>
      <w:tblGrid>
        <w:gridCol w:w="9026"/>
      </w:tblGrid>
      <w:tr w:rsidR="25E8B3F4" w14:paraId="1CB206AE" w14:textId="77777777" w:rsidTr="0945B8F6">
        <w:tc>
          <w:tcPr>
            <w:tcW w:w="9026" w:type="dxa"/>
          </w:tcPr>
          <w:p w14:paraId="06FA3F94" w14:textId="62698DEB" w:rsidR="25E8B3F4" w:rsidRDefault="25E8B3F4" w:rsidP="0945B8F6">
            <w:pPr>
              <w:rPr>
                <w:rFonts w:eastAsiaTheme="minorEastAsia"/>
              </w:rPr>
            </w:pPr>
            <w:r>
              <w:br/>
            </w:r>
          </w:p>
          <w:p w14:paraId="446C0970" w14:textId="0819307A" w:rsidR="25E8B3F4" w:rsidRDefault="25E8B3F4" w:rsidP="0945B8F6">
            <w:pPr>
              <w:rPr>
                <w:rFonts w:eastAsiaTheme="minorEastAsia"/>
              </w:rPr>
            </w:pPr>
            <w:r>
              <w:br/>
            </w:r>
          </w:p>
          <w:p w14:paraId="50FC83A7" w14:textId="74E5CCD1" w:rsidR="25E8B3F4" w:rsidRDefault="25E8B3F4" w:rsidP="0945B8F6">
            <w:pPr>
              <w:rPr>
                <w:rFonts w:eastAsiaTheme="minorEastAsia"/>
              </w:rPr>
            </w:pPr>
            <w:r>
              <w:br/>
            </w:r>
          </w:p>
          <w:p w14:paraId="4F0C55EE" w14:textId="4958426E" w:rsidR="25E8B3F4" w:rsidRDefault="25E8B3F4" w:rsidP="0945B8F6">
            <w:pPr>
              <w:rPr>
                <w:rFonts w:eastAsiaTheme="minorEastAsia"/>
              </w:rPr>
            </w:pPr>
            <w:r>
              <w:br/>
            </w:r>
          </w:p>
          <w:p w14:paraId="6ABF2026" w14:textId="2114D817" w:rsidR="25E8B3F4" w:rsidRDefault="25E8B3F4" w:rsidP="0945B8F6">
            <w:pPr>
              <w:rPr>
                <w:rFonts w:eastAsiaTheme="minorEastAsia"/>
              </w:rPr>
            </w:pPr>
            <w:r>
              <w:br/>
            </w:r>
          </w:p>
          <w:p w14:paraId="04A70ACB" w14:textId="756D4FEA" w:rsidR="25E8B3F4" w:rsidRDefault="25E8B3F4" w:rsidP="0945B8F6">
            <w:pPr>
              <w:rPr>
                <w:rFonts w:eastAsiaTheme="minorEastAsia"/>
              </w:rPr>
            </w:pPr>
            <w:r>
              <w:lastRenderedPageBreak/>
              <w:br/>
            </w:r>
          </w:p>
          <w:p w14:paraId="014321E2" w14:textId="58F93C85" w:rsidR="25E8B3F4" w:rsidRDefault="25E8B3F4" w:rsidP="0945B8F6">
            <w:pPr>
              <w:rPr>
                <w:rFonts w:eastAsiaTheme="minorEastAsia"/>
              </w:rPr>
            </w:pPr>
            <w:r>
              <w:br/>
            </w:r>
          </w:p>
        </w:tc>
      </w:tr>
    </w:tbl>
    <w:p w14:paraId="75E9396C" w14:textId="4118F13C" w:rsidR="00C005A2" w:rsidRDefault="000B3D84" w:rsidP="0945B8F6">
      <w:pPr>
        <w:rPr>
          <w:rFonts w:eastAsiaTheme="minorEastAsia"/>
        </w:rPr>
      </w:pPr>
      <w:r>
        <w:lastRenderedPageBreak/>
        <w:br/>
      </w:r>
    </w:p>
    <w:p w14:paraId="750E3244" w14:textId="267CB79D" w:rsidR="00C005A2" w:rsidRDefault="0945B8F6" w:rsidP="0945B8F6">
      <w:pPr>
        <w:rPr>
          <w:rFonts w:eastAsiaTheme="minorEastAsia"/>
        </w:rPr>
      </w:pPr>
      <w:r w:rsidRPr="0945B8F6">
        <w:rPr>
          <w:rFonts w:eastAsiaTheme="minorEastAsia"/>
        </w:rPr>
        <w:t xml:space="preserve">What is your proposed talk topic? </w:t>
      </w:r>
    </w:p>
    <w:tbl>
      <w:tblPr>
        <w:tblStyle w:val="TableGrid"/>
        <w:tblW w:w="0" w:type="auto"/>
        <w:tblLayout w:type="fixed"/>
        <w:tblLook w:val="06A0" w:firstRow="1" w:lastRow="0" w:firstColumn="1" w:lastColumn="0" w:noHBand="1" w:noVBand="1"/>
      </w:tblPr>
      <w:tblGrid>
        <w:gridCol w:w="9026"/>
      </w:tblGrid>
      <w:tr w:rsidR="25E8B3F4" w14:paraId="3C205471" w14:textId="77777777" w:rsidTr="0945B8F6">
        <w:tc>
          <w:tcPr>
            <w:tcW w:w="9026" w:type="dxa"/>
          </w:tcPr>
          <w:p w14:paraId="6A66F123" w14:textId="1E4C1474" w:rsidR="25E8B3F4" w:rsidRDefault="25E8B3F4" w:rsidP="0945B8F6">
            <w:pPr>
              <w:rPr>
                <w:rFonts w:eastAsiaTheme="minorEastAsia"/>
              </w:rPr>
            </w:pPr>
            <w:r>
              <w:br/>
            </w:r>
          </w:p>
          <w:p w14:paraId="5426070F" w14:textId="7967657A" w:rsidR="25E8B3F4" w:rsidRDefault="25E8B3F4" w:rsidP="0945B8F6">
            <w:pPr>
              <w:rPr>
                <w:rFonts w:eastAsiaTheme="minorEastAsia"/>
              </w:rPr>
            </w:pPr>
            <w:r>
              <w:br/>
            </w:r>
          </w:p>
          <w:p w14:paraId="162812FF" w14:textId="0EAD7E51" w:rsidR="25E8B3F4" w:rsidRDefault="25E8B3F4" w:rsidP="0945B8F6">
            <w:pPr>
              <w:rPr>
                <w:rFonts w:eastAsiaTheme="minorEastAsia"/>
              </w:rPr>
            </w:pPr>
            <w:r>
              <w:br/>
            </w:r>
          </w:p>
          <w:p w14:paraId="17364153" w14:textId="20DCCDC8" w:rsidR="25E8B3F4" w:rsidRDefault="25E8B3F4" w:rsidP="0945B8F6">
            <w:pPr>
              <w:rPr>
                <w:rFonts w:eastAsiaTheme="minorEastAsia"/>
              </w:rPr>
            </w:pPr>
            <w:r>
              <w:br/>
            </w:r>
          </w:p>
        </w:tc>
      </w:tr>
    </w:tbl>
    <w:p w14:paraId="3B89299F" w14:textId="114DE7ED" w:rsidR="00C005A2" w:rsidRDefault="000B3D84" w:rsidP="0945B8F6">
      <w:pPr>
        <w:rPr>
          <w:rFonts w:eastAsiaTheme="minorEastAsia"/>
        </w:rPr>
      </w:pPr>
      <w:r>
        <w:br/>
      </w:r>
    </w:p>
    <w:p w14:paraId="037C2527" w14:textId="2039EA2E" w:rsidR="00C005A2" w:rsidRDefault="0945B8F6" w:rsidP="0945B8F6">
      <w:pPr>
        <w:rPr>
          <w:rFonts w:eastAsiaTheme="minorEastAsia"/>
        </w:rPr>
      </w:pPr>
      <w:r w:rsidRPr="0945B8F6">
        <w:rPr>
          <w:rFonts w:eastAsiaTheme="minorEastAsia"/>
        </w:rPr>
        <w:t>How long would you ideally like to speak? Talks last between 5 and 18 mins</w:t>
      </w:r>
    </w:p>
    <w:tbl>
      <w:tblPr>
        <w:tblStyle w:val="TableGrid"/>
        <w:tblW w:w="0" w:type="auto"/>
        <w:tblLayout w:type="fixed"/>
        <w:tblLook w:val="06A0" w:firstRow="1" w:lastRow="0" w:firstColumn="1" w:lastColumn="0" w:noHBand="1" w:noVBand="1"/>
      </w:tblPr>
      <w:tblGrid>
        <w:gridCol w:w="9026"/>
      </w:tblGrid>
      <w:tr w:rsidR="25E8B3F4" w14:paraId="135BFA89" w14:textId="77777777" w:rsidTr="0945B8F6">
        <w:tc>
          <w:tcPr>
            <w:tcW w:w="9026" w:type="dxa"/>
          </w:tcPr>
          <w:p w14:paraId="15986389" w14:textId="62DB60D5" w:rsidR="25E8B3F4" w:rsidRDefault="25E8B3F4" w:rsidP="0945B8F6">
            <w:pPr>
              <w:rPr>
                <w:rFonts w:eastAsiaTheme="minorEastAsia"/>
              </w:rPr>
            </w:pPr>
            <w:r>
              <w:br/>
            </w:r>
          </w:p>
          <w:p w14:paraId="4880906F" w14:textId="1329224C" w:rsidR="25E8B3F4" w:rsidRDefault="25E8B3F4" w:rsidP="0945B8F6">
            <w:pPr>
              <w:rPr>
                <w:rFonts w:eastAsiaTheme="minorEastAsia"/>
              </w:rPr>
            </w:pPr>
            <w:r>
              <w:br/>
            </w:r>
          </w:p>
          <w:p w14:paraId="420CFD5E" w14:textId="74B5DAD5" w:rsidR="25E8B3F4" w:rsidRDefault="25E8B3F4" w:rsidP="0945B8F6">
            <w:pPr>
              <w:rPr>
                <w:rFonts w:eastAsiaTheme="minorEastAsia"/>
              </w:rPr>
            </w:pPr>
            <w:r>
              <w:br/>
            </w:r>
          </w:p>
          <w:p w14:paraId="37B1653E" w14:textId="04062523" w:rsidR="25E8B3F4" w:rsidRDefault="25E8B3F4" w:rsidP="0945B8F6">
            <w:pPr>
              <w:rPr>
                <w:rFonts w:eastAsiaTheme="minorEastAsia"/>
              </w:rPr>
            </w:pPr>
            <w:r>
              <w:br/>
            </w:r>
          </w:p>
        </w:tc>
      </w:tr>
    </w:tbl>
    <w:p w14:paraId="3C61AA35" w14:textId="3A08C717" w:rsidR="00C005A2" w:rsidRDefault="000B3D84" w:rsidP="0945B8F6">
      <w:pPr>
        <w:rPr>
          <w:rFonts w:eastAsiaTheme="minorEastAsia"/>
        </w:rPr>
      </w:pPr>
      <w:r>
        <w:br/>
      </w:r>
    </w:p>
    <w:p w14:paraId="7E11168F" w14:textId="713080D6" w:rsidR="00C005A2" w:rsidRDefault="000B3D84" w:rsidP="0945B8F6">
      <w:pPr>
        <w:rPr>
          <w:rFonts w:eastAsiaTheme="minorEastAsia"/>
        </w:rPr>
      </w:pPr>
      <w:r>
        <w:br/>
      </w:r>
    </w:p>
    <w:p w14:paraId="2457B55D" w14:textId="39C450E6" w:rsidR="00C005A2" w:rsidRDefault="0945B8F6" w:rsidP="0945B8F6">
      <w:pPr>
        <w:rPr>
          <w:rFonts w:eastAsiaTheme="minorEastAsia"/>
        </w:rPr>
      </w:pPr>
      <w:r w:rsidRPr="0945B8F6">
        <w:rPr>
          <w:rFonts w:eastAsiaTheme="minorEastAsia"/>
        </w:rPr>
        <w:t>In a few sentences, tell us about your big idea that is worth sharing on the TEDx stage</w:t>
      </w:r>
    </w:p>
    <w:tbl>
      <w:tblPr>
        <w:tblStyle w:val="TableGrid"/>
        <w:tblW w:w="0" w:type="auto"/>
        <w:tblLayout w:type="fixed"/>
        <w:tblLook w:val="06A0" w:firstRow="1" w:lastRow="0" w:firstColumn="1" w:lastColumn="0" w:noHBand="1" w:noVBand="1"/>
      </w:tblPr>
      <w:tblGrid>
        <w:gridCol w:w="9026"/>
      </w:tblGrid>
      <w:tr w:rsidR="25E8B3F4" w14:paraId="203D700A" w14:textId="77777777" w:rsidTr="0945B8F6">
        <w:tc>
          <w:tcPr>
            <w:tcW w:w="9026" w:type="dxa"/>
          </w:tcPr>
          <w:p w14:paraId="3134CEDD" w14:textId="3DF312E3" w:rsidR="25E8B3F4" w:rsidRDefault="25E8B3F4" w:rsidP="0945B8F6">
            <w:pPr>
              <w:rPr>
                <w:rFonts w:eastAsiaTheme="minorEastAsia"/>
              </w:rPr>
            </w:pPr>
            <w:r>
              <w:br/>
            </w:r>
          </w:p>
          <w:p w14:paraId="3BA277F6" w14:textId="12A85F18" w:rsidR="25E8B3F4" w:rsidRDefault="25E8B3F4" w:rsidP="0945B8F6">
            <w:pPr>
              <w:rPr>
                <w:rFonts w:eastAsiaTheme="minorEastAsia"/>
              </w:rPr>
            </w:pPr>
            <w:r>
              <w:br/>
            </w:r>
          </w:p>
          <w:p w14:paraId="3BD66917" w14:textId="36E1FFF0" w:rsidR="25E8B3F4" w:rsidRDefault="25E8B3F4" w:rsidP="0945B8F6">
            <w:pPr>
              <w:rPr>
                <w:rFonts w:eastAsiaTheme="minorEastAsia"/>
              </w:rPr>
            </w:pPr>
            <w:r>
              <w:br/>
            </w:r>
          </w:p>
          <w:p w14:paraId="4413B310" w14:textId="252E6CAF" w:rsidR="25E8B3F4" w:rsidRDefault="25E8B3F4" w:rsidP="0945B8F6">
            <w:pPr>
              <w:rPr>
                <w:rFonts w:eastAsiaTheme="minorEastAsia"/>
              </w:rPr>
            </w:pPr>
            <w:r>
              <w:br/>
            </w:r>
          </w:p>
          <w:p w14:paraId="014C9B26" w14:textId="3F9CE9BE" w:rsidR="25E8B3F4" w:rsidRDefault="25E8B3F4" w:rsidP="0945B8F6">
            <w:pPr>
              <w:rPr>
                <w:rFonts w:eastAsiaTheme="minorEastAsia"/>
              </w:rPr>
            </w:pPr>
            <w:r>
              <w:br/>
            </w:r>
          </w:p>
          <w:p w14:paraId="2EE2C2E3" w14:textId="6D0AB757" w:rsidR="25E8B3F4" w:rsidRDefault="25E8B3F4" w:rsidP="0945B8F6">
            <w:pPr>
              <w:rPr>
                <w:rFonts w:eastAsiaTheme="minorEastAsia"/>
              </w:rPr>
            </w:pPr>
            <w:r>
              <w:lastRenderedPageBreak/>
              <w:br/>
            </w:r>
          </w:p>
          <w:p w14:paraId="13CC942E" w14:textId="7CD103E9" w:rsidR="25E8B3F4" w:rsidRDefault="25E8B3F4" w:rsidP="0945B8F6">
            <w:pPr>
              <w:rPr>
                <w:rFonts w:eastAsiaTheme="minorEastAsia"/>
              </w:rPr>
            </w:pPr>
            <w:r>
              <w:br/>
            </w:r>
          </w:p>
          <w:p w14:paraId="03CB03CA" w14:textId="4127BAA5" w:rsidR="25E8B3F4" w:rsidRDefault="25E8B3F4" w:rsidP="0945B8F6">
            <w:pPr>
              <w:rPr>
                <w:rFonts w:eastAsiaTheme="minorEastAsia"/>
              </w:rPr>
            </w:pPr>
            <w:r>
              <w:br/>
            </w:r>
          </w:p>
          <w:p w14:paraId="3DC2F1D9" w14:textId="1C487986" w:rsidR="25E8B3F4" w:rsidRDefault="25E8B3F4" w:rsidP="0945B8F6">
            <w:pPr>
              <w:rPr>
                <w:rFonts w:eastAsiaTheme="minorEastAsia"/>
              </w:rPr>
            </w:pPr>
            <w:r>
              <w:br/>
            </w:r>
          </w:p>
        </w:tc>
      </w:tr>
    </w:tbl>
    <w:p w14:paraId="33652899" w14:textId="35921DFB" w:rsidR="00C005A2" w:rsidRDefault="000B3D84" w:rsidP="0945B8F6">
      <w:pPr>
        <w:rPr>
          <w:rFonts w:eastAsiaTheme="minorEastAsia"/>
        </w:rPr>
      </w:pPr>
      <w:r>
        <w:lastRenderedPageBreak/>
        <w:br/>
      </w:r>
    </w:p>
    <w:p w14:paraId="532ABF22" w14:textId="6DF45DC3" w:rsidR="00C005A2" w:rsidRDefault="0945B8F6" w:rsidP="0945B8F6">
      <w:pPr>
        <w:rPr>
          <w:rFonts w:eastAsiaTheme="minorEastAsia"/>
        </w:rPr>
      </w:pPr>
      <w:r w:rsidRPr="0945B8F6">
        <w:rPr>
          <w:rFonts w:eastAsiaTheme="minorEastAsia"/>
        </w:rPr>
        <w:t>What sparked your idea, and why is a TEDx talk the best format to showcase your idea?</w:t>
      </w:r>
    </w:p>
    <w:tbl>
      <w:tblPr>
        <w:tblStyle w:val="TableGrid"/>
        <w:tblW w:w="0" w:type="auto"/>
        <w:tblLayout w:type="fixed"/>
        <w:tblLook w:val="06A0" w:firstRow="1" w:lastRow="0" w:firstColumn="1" w:lastColumn="0" w:noHBand="1" w:noVBand="1"/>
      </w:tblPr>
      <w:tblGrid>
        <w:gridCol w:w="9026"/>
      </w:tblGrid>
      <w:tr w:rsidR="25E8B3F4" w14:paraId="6EFC07B7" w14:textId="77777777" w:rsidTr="0945B8F6">
        <w:tc>
          <w:tcPr>
            <w:tcW w:w="9026" w:type="dxa"/>
          </w:tcPr>
          <w:p w14:paraId="1FA48B41" w14:textId="1B280799" w:rsidR="25E8B3F4" w:rsidRDefault="25E8B3F4" w:rsidP="0945B8F6">
            <w:pPr>
              <w:rPr>
                <w:rFonts w:eastAsiaTheme="minorEastAsia"/>
              </w:rPr>
            </w:pPr>
            <w:r>
              <w:br/>
            </w:r>
          </w:p>
          <w:p w14:paraId="29F107F4" w14:textId="5B064405" w:rsidR="25E8B3F4" w:rsidRDefault="25E8B3F4" w:rsidP="0945B8F6">
            <w:pPr>
              <w:rPr>
                <w:rFonts w:eastAsiaTheme="minorEastAsia"/>
              </w:rPr>
            </w:pPr>
            <w:r>
              <w:br/>
            </w:r>
          </w:p>
          <w:p w14:paraId="67D1EF98" w14:textId="6C040CF5" w:rsidR="25E8B3F4" w:rsidRDefault="25E8B3F4" w:rsidP="0945B8F6">
            <w:pPr>
              <w:rPr>
                <w:rFonts w:eastAsiaTheme="minorEastAsia"/>
              </w:rPr>
            </w:pPr>
            <w:r>
              <w:br/>
            </w:r>
          </w:p>
          <w:p w14:paraId="5C3FF775" w14:textId="7D959366" w:rsidR="25E8B3F4" w:rsidRDefault="25E8B3F4" w:rsidP="0945B8F6">
            <w:pPr>
              <w:rPr>
                <w:rFonts w:eastAsiaTheme="minorEastAsia"/>
              </w:rPr>
            </w:pPr>
            <w:r>
              <w:br/>
            </w:r>
          </w:p>
          <w:p w14:paraId="3BDE9AAA" w14:textId="47775500" w:rsidR="25E8B3F4" w:rsidRDefault="25E8B3F4" w:rsidP="0945B8F6">
            <w:pPr>
              <w:rPr>
                <w:rFonts w:eastAsiaTheme="minorEastAsia"/>
              </w:rPr>
            </w:pPr>
            <w:r>
              <w:br/>
            </w:r>
          </w:p>
          <w:p w14:paraId="55096522" w14:textId="4035ED6F" w:rsidR="25E8B3F4" w:rsidRDefault="25E8B3F4" w:rsidP="0945B8F6">
            <w:pPr>
              <w:rPr>
                <w:rFonts w:eastAsiaTheme="minorEastAsia"/>
              </w:rPr>
            </w:pPr>
            <w:r>
              <w:br/>
            </w:r>
          </w:p>
        </w:tc>
      </w:tr>
    </w:tbl>
    <w:p w14:paraId="435B1044" w14:textId="1769DC9E" w:rsidR="00C005A2" w:rsidRDefault="000B3D84" w:rsidP="0945B8F6">
      <w:pPr>
        <w:rPr>
          <w:rFonts w:eastAsiaTheme="minorEastAsia"/>
        </w:rPr>
      </w:pPr>
      <w:r>
        <w:br/>
      </w:r>
    </w:p>
    <w:p w14:paraId="5477ECA0" w14:textId="66EDE9FD" w:rsidR="00C005A2" w:rsidRDefault="0945B8F6" w:rsidP="0945B8F6">
      <w:pPr>
        <w:rPr>
          <w:rFonts w:eastAsiaTheme="minorEastAsia"/>
        </w:rPr>
      </w:pPr>
      <w:r w:rsidRPr="0945B8F6">
        <w:rPr>
          <w:rFonts w:eastAsiaTheme="minorEastAsia"/>
        </w:rPr>
        <w:t>How does your idea fit with the event's theme of "Tomorrow"?</w:t>
      </w:r>
    </w:p>
    <w:tbl>
      <w:tblPr>
        <w:tblStyle w:val="TableGrid"/>
        <w:tblW w:w="0" w:type="auto"/>
        <w:tblLayout w:type="fixed"/>
        <w:tblLook w:val="06A0" w:firstRow="1" w:lastRow="0" w:firstColumn="1" w:lastColumn="0" w:noHBand="1" w:noVBand="1"/>
      </w:tblPr>
      <w:tblGrid>
        <w:gridCol w:w="9026"/>
      </w:tblGrid>
      <w:tr w:rsidR="25E8B3F4" w14:paraId="1F3DBD64" w14:textId="77777777" w:rsidTr="0945B8F6">
        <w:tc>
          <w:tcPr>
            <w:tcW w:w="9026" w:type="dxa"/>
          </w:tcPr>
          <w:p w14:paraId="3C4E1E49" w14:textId="7651226F" w:rsidR="25E8B3F4" w:rsidRDefault="25E8B3F4" w:rsidP="0945B8F6">
            <w:pPr>
              <w:rPr>
                <w:rFonts w:eastAsiaTheme="minorEastAsia"/>
              </w:rPr>
            </w:pPr>
            <w:r>
              <w:br/>
            </w:r>
          </w:p>
          <w:p w14:paraId="0447CC20" w14:textId="5182EF76" w:rsidR="25E8B3F4" w:rsidRDefault="25E8B3F4" w:rsidP="0945B8F6">
            <w:pPr>
              <w:rPr>
                <w:rFonts w:eastAsiaTheme="minorEastAsia"/>
              </w:rPr>
            </w:pPr>
            <w:r>
              <w:br/>
            </w:r>
          </w:p>
          <w:p w14:paraId="2917522D" w14:textId="3E1C0ED8" w:rsidR="25E8B3F4" w:rsidRDefault="25E8B3F4" w:rsidP="0945B8F6">
            <w:pPr>
              <w:rPr>
                <w:rFonts w:eastAsiaTheme="minorEastAsia"/>
              </w:rPr>
            </w:pPr>
            <w:r>
              <w:br/>
            </w:r>
          </w:p>
          <w:p w14:paraId="4E30EA19" w14:textId="240E28F8" w:rsidR="25E8B3F4" w:rsidRDefault="25E8B3F4" w:rsidP="0945B8F6">
            <w:pPr>
              <w:rPr>
                <w:rFonts w:eastAsiaTheme="minorEastAsia"/>
              </w:rPr>
            </w:pPr>
            <w:r>
              <w:br/>
            </w:r>
          </w:p>
          <w:p w14:paraId="0C9CF473" w14:textId="6B812B62" w:rsidR="25E8B3F4" w:rsidRDefault="25E8B3F4" w:rsidP="0945B8F6">
            <w:pPr>
              <w:rPr>
                <w:rFonts w:eastAsiaTheme="minorEastAsia"/>
              </w:rPr>
            </w:pPr>
            <w:r>
              <w:br/>
            </w:r>
          </w:p>
          <w:p w14:paraId="3D7FA902" w14:textId="1DDFDCDE" w:rsidR="25E8B3F4" w:rsidRDefault="25E8B3F4" w:rsidP="0945B8F6">
            <w:pPr>
              <w:rPr>
                <w:rFonts w:eastAsiaTheme="minorEastAsia"/>
              </w:rPr>
            </w:pPr>
            <w:r>
              <w:br/>
            </w:r>
          </w:p>
          <w:p w14:paraId="531F7E02" w14:textId="7F558EFB" w:rsidR="25E8B3F4" w:rsidRDefault="25E8B3F4" w:rsidP="0945B8F6">
            <w:pPr>
              <w:rPr>
                <w:rFonts w:eastAsiaTheme="minorEastAsia"/>
              </w:rPr>
            </w:pPr>
            <w:r>
              <w:br/>
            </w:r>
          </w:p>
          <w:p w14:paraId="76F61F3B" w14:textId="4C48C8DF" w:rsidR="25E8B3F4" w:rsidRDefault="25E8B3F4" w:rsidP="0945B8F6">
            <w:pPr>
              <w:rPr>
                <w:rFonts w:eastAsiaTheme="minorEastAsia"/>
              </w:rPr>
            </w:pPr>
            <w:r>
              <w:br/>
            </w:r>
          </w:p>
          <w:p w14:paraId="1559ABD6" w14:textId="72844EC3" w:rsidR="25E8B3F4" w:rsidRDefault="25E8B3F4" w:rsidP="0945B8F6">
            <w:pPr>
              <w:rPr>
                <w:rFonts w:eastAsiaTheme="minorEastAsia"/>
              </w:rPr>
            </w:pPr>
            <w:r>
              <w:lastRenderedPageBreak/>
              <w:br/>
            </w:r>
          </w:p>
          <w:p w14:paraId="601ADA29" w14:textId="1CC0A959" w:rsidR="25E8B3F4" w:rsidRDefault="25E8B3F4" w:rsidP="0945B8F6">
            <w:pPr>
              <w:rPr>
                <w:rFonts w:eastAsiaTheme="minorEastAsia"/>
              </w:rPr>
            </w:pPr>
            <w:r>
              <w:br/>
            </w:r>
          </w:p>
        </w:tc>
      </w:tr>
    </w:tbl>
    <w:p w14:paraId="2998D5CC" w14:textId="5AFF1E84" w:rsidR="00C005A2" w:rsidRDefault="000B3D84" w:rsidP="0945B8F6">
      <w:pPr>
        <w:rPr>
          <w:rFonts w:eastAsiaTheme="minorEastAsia"/>
        </w:rPr>
      </w:pPr>
      <w:r>
        <w:lastRenderedPageBreak/>
        <w:br/>
      </w:r>
    </w:p>
    <w:p w14:paraId="51A3EB34" w14:textId="00A97301" w:rsidR="00C005A2" w:rsidRDefault="0945B8F6" w:rsidP="0945B8F6">
      <w:pPr>
        <w:rPr>
          <w:rFonts w:eastAsiaTheme="minorEastAsia"/>
        </w:rPr>
      </w:pPr>
      <w:r w:rsidRPr="0945B8F6">
        <w:rPr>
          <w:rFonts w:eastAsiaTheme="minorEastAsia"/>
        </w:rPr>
        <w:t>Is there anything else you would like to tell us?</w:t>
      </w:r>
    </w:p>
    <w:tbl>
      <w:tblPr>
        <w:tblStyle w:val="TableGrid"/>
        <w:tblW w:w="0" w:type="auto"/>
        <w:tblLayout w:type="fixed"/>
        <w:tblLook w:val="06A0" w:firstRow="1" w:lastRow="0" w:firstColumn="1" w:lastColumn="0" w:noHBand="1" w:noVBand="1"/>
      </w:tblPr>
      <w:tblGrid>
        <w:gridCol w:w="9026"/>
      </w:tblGrid>
      <w:tr w:rsidR="25E8B3F4" w14:paraId="5ABDEE4D" w14:textId="77777777" w:rsidTr="0945B8F6">
        <w:tc>
          <w:tcPr>
            <w:tcW w:w="9026" w:type="dxa"/>
          </w:tcPr>
          <w:p w14:paraId="2D07CFE9" w14:textId="59AEDBDE" w:rsidR="25E8B3F4" w:rsidRDefault="25E8B3F4" w:rsidP="0945B8F6">
            <w:pPr>
              <w:rPr>
                <w:rFonts w:eastAsiaTheme="minorEastAsia"/>
              </w:rPr>
            </w:pPr>
            <w:r>
              <w:br/>
            </w:r>
          </w:p>
          <w:p w14:paraId="08539F95" w14:textId="1E0DDA72" w:rsidR="25E8B3F4" w:rsidRDefault="25E8B3F4" w:rsidP="0945B8F6">
            <w:pPr>
              <w:rPr>
                <w:rFonts w:eastAsiaTheme="minorEastAsia"/>
              </w:rPr>
            </w:pPr>
            <w:r>
              <w:br/>
            </w:r>
          </w:p>
          <w:p w14:paraId="0371AA68" w14:textId="0AB309AE" w:rsidR="25E8B3F4" w:rsidRDefault="25E8B3F4" w:rsidP="0945B8F6">
            <w:pPr>
              <w:rPr>
                <w:rFonts w:eastAsiaTheme="minorEastAsia"/>
              </w:rPr>
            </w:pPr>
            <w:r>
              <w:br/>
            </w:r>
          </w:p>
        </w:tc>
      </w:tr>
    </w:tbl>
    <w:p w14:paraId="486FC97A" w14:textId="77777777" w:rsidR="000B3D84" w:rsidRDefault="000B3D84" w:rsidP="0945B8F6"/>
    <w:p w14:paraId="7F47C67A" w14:textId="77777777" w:rsidR="000B3D84" w:rsidRDefault="000B3D84" w:rsidP="000B3D84">
      <w:pPr>
        <w:rPr>
          <w:rFonts w:ascii="Segoe UI" w:eastAsia="Segoe UI" w:hAnsi="Segoe UI" w:cs="Segoe UI"/>
          <w:color w:val="000000" w:themeColor="text1"/>
        </w:rPr>
      </w:pPr>
      <w:r w:rsidRPr="6AC5C87B">
        <w:rPr>
          <w:rFonts w:ascii="Segoe UI" w:eastAsia="Segoe UI" w:hAnsi="Segoe UI" w:cs="Segoe UI"/>
          <w:color w:val="000000" w:themeColor="text1"/>
        </w:rPr>
        <w:t>Do you have any additional requirements or disabilities that will need additional assistance on the day?</w:t>
      </w:r>
    </w:p>
    <w:tbl>
      <w:tblPr>
        <w:tblStyle w:val="TableGrid"/>
        <w:tblW w:w="0" w:type="auto"/>
        <w:tblLook w:val="04A0" w:firstRow="1" w:lastRow="0" w:firstColumn="1" w:lastColumn="0" w:noHBand="0" w:noVBand="1"/>
      </w:tblPr>
      <w:tblGrid>
        <w:gridCol w:w="9016"/>
      </w:tblGrid>
      <w:tr w:rsidR="000B3D84" w14:paraId="0693E112" w14:textId="77777777" w:rsidTr="000B3D84">
        <w:trPr>
          <w:trHeight w:val="1341"/>
        </w:trPr>
        <w:tc>
          <w:tcPr>
            <w:tcW w:w="9016" w:type="dxa"/>
          </w:tcPr>
          <w:p w14:paraId="30FD7590" w14:textId="77777777" w:rsidR="000B3D84" w:rsidRDefault="000B3D84" w:rsidP="000B3D84"/>
        </w:tc>
      </w:tr>
    </w:tbl>
    <w:p w14:paraId="526CD79A" w14:textId="70C90C01" w:rsidR="001C1295" w:rsidRDefault="000B3D84" w:rsidP="0945B8F6">
      <w:pPr>
        <w:rPr>
          <w:rFonts w:eastAsiaTheme="minorEastAsia"/>
          <w:b/>
          <w:bCs/>
        </w:rPr>
      </w:pPr>
      <w:r>
        <w:br/>
      </w:r>
      <w:r>
        <w:br/>
      </w:r>
      <w:r w:rsidR="001C1295" w:rsidRPr="001C1295">
        <w:rPr>
          <w:rFonts w:eastAsiaTheme="minorEastAsia"/>
          <w:b/>
          <w:bCs/>
        </w:rPr>
        <w:t xml:space="preserve">Please email your completed form to </w:t>
      </w:r>
      <w:hyperlink r:id="rId10" w:history="1">
        <w:r w:rsidR="001C1295" w:rsidRPr="001C1295">
          <w:rPr>
            <w:rStyle w:val="Hyperlink"/>
            <w:rFonts w:eastAsiaTheme="minorEastAsia"/>
            <w:b/>
            <w:bCs/>
          </w:rPr>
          <w:t>uswtedx@gmail.com</w:t>
        </w:r>
      </w:hyperlink>
      <w:r w:rsidR="001C1295" w:rsidRPr="001C1295">
        <w:rPr>
          <w:rFonts w:eastAsiaTheme="minorEastAsia"/>
          <w:b/>
          <w:bCs/>
        </w:rPr>
        <w:t xml:space="preserve"> before 12 noon, Sunday 6 December 2020.</w:t>
      </w:r>
    </w:p>
    <w:p w14:paraId="6BDE7C58" w14:textId="77777777" w:rsidR="001C1295" w:rsidRDefault="001C1295" w:rsidP="0945B8F6">
      <w:pPr>
        <w:rPr>
          <w:rFonts w:eastAsiaTheme="minorEastAsia"/>
          <w:b/>
          <w:bCs/>
          <w:i/>
          <w:iCs/>
        </w:rPr>
      </w:pPr>
    </w:p>
    <w:p w14:paraId="5E632AD6" w14:textId="443222C6" w:rsidR="00C005A2" w:rsidRDefault="0945B8F6" w:rsidP="0945B8F6">
      <w:pPr>
        <w:rPr>
          <w:rFonts w:eastAsiaTheme="minorEastAsia"/>
          <w:b/>
          <w:bCs/>
          <w:i/>
          <w:iCs/>
        </w:rPr>
      </w:pPr>
      <w:r w:rsidRPr="0945B8F6">
        <w:rPr>
          <w:rFonts w:eastAsiaTheme="minorEastAsia"/>
          <w:b/>
          <w:bCs/>
          <w:i/>
          <w:iCs/>
        </w:rPr>
        <w:t>By submitting this form, you are agreeing that you understand the following:</w:t>
      </w:r>
    </w:p>
    <w:p w14:paraId="09BE3D75" w14:textId="65107262" w:rsidR="00C005A2" w:rsidRDefault="0945B8F6" w:rsidP="0945B8F6">
      <w:pPr>
        <w:pStyle w:val="ListParagraph"/>
        <w:numPr>
          <w:ilvl w:val="0"/>
          <w:numId w:val="1"/>
        </w:numPr>
        <w:rPr>
          <w:rFonts w:eastAsiaTheme="minorEastAsia"/>
        </w:rPr>
      </w:pPr>
      <w:r w:rsidRPr="0945B8F6">
        <w:rPr>
          <w:rFonts w:eastAsiaTheme="minorEastAsia"/>
        </w:rPr>
        <w:t>TEDx speakers are not paid for their talks and are not compensated for any travel expenses.</w:t>
      </w:r>
    </w:p>
    <w:p w14:paraId="5DC240E8" w14:textId="7F6B1E26" w:rsidR="00C005A2" w:rsidRDefault="0945B8F6" w:rsidP="0945B8F6">
      <w:pPr>
        <w:pStyle w:val="ListParagraph"/>
        <w:numPr>
          <w:ilvl w:val="0"/>
          <w:numId w:val="1"/>
        </w:numPr>
        <w:rPr>
          <w:rFonts w:eastAsiaTheme="minorEastAsia"/>
        </w:rPr>
      </w:pPr>
      <w:r w:rsidRPr="0945B8F6">
        <w:rPr>
          <w:rFonts w:eastAsiaTheme="minorEastAsia"/>
        </w:rPr>
        <w:t>Talks must strictly adhere to the TEDx guidelines.</w:t>
      </w:r>
    </w:p>
    <w:p w14:paraId="3963FAD1" w14:textId="3475645C" w:rsidR="00C005A2" w:rsidRDefault="0945B8F6" w:rsidP="0945B8F6">
      <w:pPr>
        <w:pStyle w:val="ListParagraph"/>
        <w:numPr>
          <w:ilvl w:val="0"/>
          <w:numId w:val="1"/>
        </w:numPr>
        <w:rPr>
          <w:rFonts w:eastAsiaTheme="minorEastAsia"/>
        </w:rPr>
      </w:pPr>
      <w:r w:rsidRPr="0945B8F6">
        <w:rPr>
          <w:rFonts w:eastAsiaTheme="minorEastAsia"/>
        </w:rPr>
        <w:t>Submitting an application does not guarantee a speaking position, and only complete applications will be considered.</w:t>
      </w:r>
    </w:p>
    <w:p w14:paraId="118BB174" w14:textId="0A45D283" w:rsidR="00C005A2" w:rsidRDefault="0945B8F6" w:rsidP="0945B8F6">
      <w:pPr>
        <w:pStyle w:val="ListParagraph"/>
        <w:numPr>
          <w:ilvl w:val="0"/>
          <w:numId w:val="1"/>
        </w:numPr>
        <w:rPr>
          <w:rFonts w:eastAsiaTheme="minorEastAsia"/>
        </w:rPr>
      </w:pPr>
      <w:r w:rsidRPr="0945B8F6">
        <w:rPr>
          <w:rFonts w:eastAsiaTheme="minorEastAsia"/>
        </w:rPr>
        <w:t>TEDx speakers may not use the TED stage to sell products, promote themselves or businesses.</w:t>
      </w:r>
    </w:p>
    <w:p w14:paraId="4E299115" w14:textId="599A4ACF" w:rsidR="00C005A2" w:rsidRDefault="0945B8F6" w:rsidP="0945B8F6">
      <w:pPr>
        <w:pStyle w:val="ListParagraph"/>
        <w:numPr>
          <w:ilvl w:val="0"/>
          <w:numId w:val="1"/>
        </w:numPr>
        <w:rPr>
          <w:rFonts w:eastAsiaTheme="minorEastAsia"/>
        </w:rPr>
      </w:pPr>
      <w:r w:rsidRPr="0945B8F6">
        <w:rPr>
          <w:rFonts w:eastAsiaTheme="minorEastAsia"/>
        </w:rPr>
        <w:t>Every talk’s content must be original and speakers must give credit where appropriate. Speakers cannot plagiarize or impersonate other persons, living or dead.</w:t>
      </w:r>
    </w:p>
    <w:p w14:paraId="5E5787A5" w14:textId="2B1B9C23" w:rsidR="00C005A2" w:rsidRPr="004E5108" w:rsidRDefault="0945B8F6" w:rsidP="0945B8F6">
      <w:pPr>
        <w:pStyle w:val="ListParagraph"/>
        <w:numPr>
          <w:ilvl w:val="0"/>
          <w:numId w:val="1"/>
        </w:numPr>
        <w:jc w:val="center"/>
        <w:rPr>
          <w:rFonts w:eastAsiaTheme="minorEastAsia"/>
        </w:rPr>
      </w:pPr>
      <w:r w:rsidRPr="004E5108">
        <w:rPr>
          <w:rFonts w:eastAsiaTheme="minorEastAsia"/>
        </w:rPr>
        <w:t xml:space="preserve">If images are to be used within presentations, you must have permission to use them. </w:t>
      </w:r>
    </w:p>
    <w:sectPr w:rsidR="00C005A2" w:rsidRPr="004E5108">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AD531" w14:textId="77777777" w:rsidR="00314F9B" w:rsidRDefault="00314F9B" w:rsidP="00F70AC9">
      <w:pPr>
        <w:spacing w:after="0" w:line="240" w:lineRule="auto"/>
      </w:pPr>
      <w:r>
        <w:separator/>
      </w:r>
    </w:p>
  </w:endnote>
  <w:endnote w:type="continuationSeparator" w:id="0">
    <w:p w14:paraId="638AB4AE" w14:textId="77777777" w:rsidR="00314F9B" w:rsidRDefault="00314F9B" w:rsidP="00F7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8EE5F" w14:textId="77777777" w:rsidR="00314F9B" w:rsidRDefault="00314F9B" w:rsidP="00F70AC9">
      <w:pPr>
        <w:spacing w:after="0" w:line="240" w:lineRule="auto"/>
      </w:pPr>
      <w:r>
        <w:separator/>
      </w:r>
    </w:p>
  </w:footnote>
  <w:footnote w:type="continuationSeparator" w:id="0">
    <w:p w14:paraId="29FE4B7A" w14:textId="77777777" w:rsidR="00314F9B" w:rsidRDefault="00314F9B" w:rsidP="00F70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E643F" w14:textId="0FDF8BB4" w:rsidR="00F70AC9" w:rsidRDefault="00F70AC9" w:rsidP="00F70AC9">
    <w:pPr>
      <w:pStyle w:val="Header"/>
      <w:jc w:val="right"/>
    </w:pPr>
    <w:r>
      <w:rPr>
        <w:noProof/>
      </w:rPr>
      <w:drawing>
        <wp:inline distT="0" distB="0" distL="0" distR="0" wp14:anchorId="56C16D00" wp14:editId="557F833F">
          <wp:extent cx="5006566" cy="1240325"/>
          <wp:effectExtent l="0" t="0" r="3810" b="0"/>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30397" cy="1246229"/>
                  </a:xfrm>
                  <a:prstGeom prst="rect">
                    <a:avLst/>
                  </a:prstGeom>
                </pic:spPr>
              </pic:pic>
            </a:graphicData>
          </a:graphic>
        </wp:inline>
      </w:drawing>
    </w:r>
  </w:p>
  <w:p w14:paraId="4DF70D07" w14:textId="77777777" w:rsidR="00F70AC9" w:rsidRDefault="00F70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7329"/>
    <w:multiLevelType w:val="hybridMultilevel"/>
    <w:tmpl w:val="92A6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356FE"/>
    <w:multiLevelType w:val="hybridMultilevel"/>
    <w:tmpl w:val="21505CBA"/>
    <w:lvl w:ilvl="0" w:tplc="DCD8DF46">
      <w:start w:val="1"/>
      <w:numFmt w:val="bullet"/>
      <w:lvlText w:val=""/>
      <w:lvlJc w:val="left"/>
      <w:pPr>
        <w:ind w:left="720" w:hanging="360"/>
      </w:pPr>
      <w:rPr>
        <w:rFonts w:ascii="Symbol" w:hAnsi="Symbol" w:hint="default"/>
      </w:rPr>
    </w:lvl>
    <w:lvl w:ilvl="1" w:tplc="28FE1CDC">
      <w:start w:val="1"/>
      <w:numFmt w:val="bullet"/>
      <w:lvlText w:val="o"/>
      <w:lvlJc w:val="left"/>
      <w:pPr>
        <w:ind w:left="1440" w:hanging="360"/>
      </w:pPr>
      <w:rPr>
        <w:rFonts w:ascii="Courier New" w:hAnsi="Courier New" w:hint="default"/>
      </w:rPr>
    </w:lvl>
    <w:lvl w:ilvl="2" w:tplc="7048112A">
      <w:start w:val="1"/>
      <w:numFmt w:val="bullet"/>
      <w:lvlText w:val=""/>
      <w:lvlJc w:val="left"/>
      <w:pPr>
        <w:ind w:left="2160" w:hanging="360"/>
      </w:pPr>
      <w:rPr>
        <w:rFonts w:ascii="Wingdings" w:hAnsi="Wingdings" w:hint="default"/>
      </w:rPr>
    </w:lvl>
    <w:lvl w:ilvl="3" w:tplc="BD7CD614">
      <w:start w:val="1"/>
      <w:numFmt w:val="bullet"/>
      <w:lvlText w:val=""/>
      <w:lvlJc w:val="left"/>
      <w:pPr>
        <w:ind w:left="2880" w:hanging="360"/>
      </w:pPr>
      <w:rPr>
        <w:rFonts w:ascii="Symbol" w:hAnsi="Symbol" w:hint="default"/>
      </w:rPr>
    </w:lvl>
    <w:lvl w:ilvl="4" w:tplc="7A384AA6">
      <w:start w:val="1"/>
      <w:numFmt w:val="bullet"/>
      <w:lvlText w:val="o"/>
      <w:lvlJc w:val="left"/>
      <w:pPr>
        <w:ind w:left="3600" w:hanging="360"/>
      </w:pPr>
      <w:rPr>
        <w:rFonts w:ascii="Courier New" w:hAnsi="Courier New" w:hint="default"/>
      </w:rPr>
    </w:lvl>
    <w:lvl w:ilvl="5" w:tplc="2F30BA20">
      <w:start w:val="1"/>
      <w:numFmt w:val="bullet"/>
      <w:lvlText w:val=""/>
      <w:lvlJc w:val="left"/>
      <w:pPr>
        <w:ind w:left="4320" w:hanging="360"/>
      </w:pPr>
      <w:rPr>
        <w:rFonts w:ascii="Wingdings" w:hAnsi="Wingdings" w:hint="default"/>
      </w:rPr>
    </w:lvl>
    <w:lvl w:ilvl="6" w:tplc="10A4A740">
      <w:start w:val="1"/>
      <w:numFmt w:val="bullet"/>
      <w:lvlText w:val=""/>
      <w:lvlJc w:val="left"/>
      <w:pPr>
        <w:ind w:left="5040" w:hanging="360"/>
      </w:pPr>
      <w:rPr>
        <w:rFonts w:ascii="Symbol" w:hAnsi="Symbol" w:hint="default"/>
      </w:rPr>
    </w:lvl>
    <w:lvl w:ilvl="7" w:tplc="D7BCE9D0">
      <w:start w:val="1"/>
      <w:numFmt w:val="bullet"/>
      <w:lvlText w:val="o"/>
      <w:lvlJc w:val="left"/>
      <w:pPr>
        <w:ind w:left="5760" w:hanging="360"/>
      </w:pPr>
      <w:rPr>
        <w:rFonts w:ascii="Courier New" w:hAnsi="Courier New" w:hint="default"/>
      </w:rPr>
    </w:lvl>
    <w:lvl w:ilvl="8" w:tplc="5CC0A46C">
      <w:start w:val="1"/>
      <w:numFmt w:val="bullet"/>
      <w:lvlText w:val=""/>
      <w:lvlJc w:val="left"/>
      <w:pPr>
        <w:ind w:left="6480" w:hanging="360"/>
      </w:pPr>
      <w:rPr>
        <w:rFonts w:ascii="Wingdings" w:hAnsi="Wingdings" w:hint="default"/>
      </w:rPr>
    </w:lvl>
  </w:abstractNum>
  <w:abstractNum w:abstractNumId="2" w15:restartNumberingAfterBreak="0">
    <w:nsid w:val="49E33FEA"/>
    <w:multiLevelType w:val="hybridMultilevel"/>
    <w:tmpl w:val="F7949CBE"/>
    <w:lvl w:ilvl="0" w:tplc="7F729B3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A5B271"/>
    <w:rsid w:val="000B1366"/>
    <w:rsid w:val="000B3D84"/>
    <w:rsid w:val="00160AC1"/>
    <w:rsid w:val="001C1295"/>
    <w:rsid w:val="001F3BD6"/>
    <w:rsid w:val="00232412"/>
    <w:rsid w:val="00314F9B"/>
    <w:rsid w:val="00385663"/>
    <w:rsid w:val="004A0DBC"/>
    <w:rsid w:val="004E5108"/>
    <w:rsid w:val="00767A02"/>
    <w:rsid w:val="00AC0EA2"/>
    <w:rsid w:val="00C005A2"/>
    <w:rsid w:val="00D90953"/>
    <w:rsid w:val="00F70AC9"/>
    <w:rsid w:val="00F83161"/>
    <w:rsid w:val="07A5B271"/>
    <w:rsid w:val="0945B8F6"/>
    <w:rsid w:val="25E8B3F4"/>
    <w:rsid w:val="3052058D"/>
    <w:rsid w:val="5DAAA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AFDB"/>
  <w15:chartTrackingRefBased/>
  <w15:docId w15:val="{0239B12B-D2FE-42E8-B226-9A2C13FD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70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AC9"/>
  </w:style>
  <w:style w:type="paragraph" w:styleId="Footer">
    <w:name w:val="footer"/>
    <w:basedOn w:val="Normal"/>
    <w:link w:val="FooterChar"/>
    <w:uiPriority w:val="99"/>
    <w:unhideWhenUsed/>
    <w:rsid w:val="00F70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AC9"/>
  </w:style>
  <w:style w:type="character" w:styleId="UnresolvedMention">
    <w:name w:val="Unresolved Mention"/>
    <w:basedOn w:val="DefaultParagraphFont"/>
    <w:uiPriority w:val="99"/>
    <w:semiHidden/>
    <w:unhideWhenUsed/>
    <w:rsid w:val="001C1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age.ted.com/tedx/manuals/tedxspeakerguid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swtedx@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swtedx@gmail.com" TargetMode="External"/><Relationship Id="rId4" Type="http://schemas.openxmlformats.org/officeDocument/2006/relationships/webSettings" Target="webSettings.xml"/><Relationship Id="rId9" Type="http://schemas.openxmlformats.org/officeDocument/2006/relationships/hyperlink" Target="http://storage.ted.com/tedx/manuals/tedxcontent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Amalia Coviello</dc:creator>
  <cp:keywords/>
  <dc:description/>
  <cp:lastModifiedBy>Rachael Barker</cp:lastModifiedBy>
  <cp:revision>11</cp:revision>
  <dcterms:created xsi:type="dcterms:W3CDTF">2020-11-18T09:01:00Z</dcterms:created>
  <dcterms:modified xsi:type="dcterms:W3CDTF">2020-11-18T10:22:00Z</dcterms:modified>
</cp:coreProperties>
</file>