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414E4" w14:textId="109054CA" w:rsidR="007E6DBB" w:rsidRPr="003165ED" w:rsidRDefault="005C46F9">
      <w:pPr>
        <w:rPr>
          <w:rFonts w:ascii="Arial" w:hAnsi="Arial" w:cs="Arial"/>
          <w:sz w:val="24"/>
          <w:szCs w:val="24"/>
        </w:rPr>
      </w:pPr>
      <w:r w:rsidRPr="003165ED">
        <w:rPr>
          <w:rFonts w:ascii="Arial" w:hAnsi="Arial" w:cs="Arial"/>
          <w:sz w:val="24"/>
          <w:szCs w:val="24"/>
        </w:rPr>
        <w:t xml:space="preserve">Atodiad 1 Adroddiad Blynyddol Cynllun Cydraddoldeb Strategol Tabl Cynnydd 1 Ebrill </w:t>
      </w:r>
      <w:r w:rsidR="00494D7A">
        <w:rPr>
          <w:rFonts w:ascii="Arial" w:hAnsi="Arial" w:cs="Arial"/>
          <w:sz w:val="24"/>
          <w:szCs w:val="24"/>
        </w:rPr>
        <w:t>2020</w:t>
      </w:r>
      <w:r w:rsidR="00832B0A" w:rsidRPr="003165E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832B0A" w:rsidRPr="003165ED">
        <w:rPr>
          <w:rFonts w:ascii="Arial" w:hAnsi="Arial" w:cs="Arial"/>
          <w:sz w:val="24"/>
          <w:szCs w:val="24"/>
        </w:rPr>
        <w:t xml:space="preserve">i 31 Mawrth </w:t>
      </w:r>
      <w:r w:rsidR="00494D7A">
        <w:rPr>
          <w:rFonts w:ascii="Arial" w:hAnsi="Arial" w:cs="Arial"/>
          <w:sz w:val="24"/>
          <w:szCs w:val="24"/>
        </w:rPr>
        <w:t>2021</w:t>
      </w: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505"/>
        <w:gridCol w:w="2268"/>
        <w:gridCol w:w="2551"/>
        <w:gridCol w:w="1134"/>
        <w:gridCol w:w="1276"/>
        <w:gridCol w:w="4736"/>
      </w:tblGrid>
      <w:tr w:rsidR="000D55B0" w:rsidRPr="003165ED" w14:paraId="057DC384" w14:textId="77777777" w:rsidTr="0044340D">
        <w:trPr>
          <w:trHeight w:val="69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A9A1DFF" w14:textId="2B0F5C20" w:rsidR="000D55B0" w:rsidRPr="003165ED" w:rsidRDefault="00DB73AD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AMCAN 1 - Byddwn yn adeiladu diwylliant o gynhwysiant trwy hyrwyddo urddas, parch, tegwch a lles o fewn cymunedau’r Brifysgol a’r Coleg.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w:rsidR="00676144" w:rsidRPr="003165ED" w14:paraId="65882180" w14:textId="77777777" w:rsidTr="003165ED">
        <w:trPr>
          <w:trHeight w:val="69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C91CF97" w14:textId="3793E06B" w:rsidR="00676144" w:rsidRPr="00A30B33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CYF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0D5986A" w14:textId="52027F66" w:rsidR="00676144" w:rsidRPr="00A30B33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GWEITHREDU</w:t>
            </w:r>
            <w:r w:rsidRPr="00A30B3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4DE3B1B" w14:textId="77777777" w:rsidR="00676144" w:rsidRPr="00A30B33" w:rsidRDefault="00676144" w:rsidP="0065405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C8E467D" w14:textId="67B5A8F9" w:rsidR="00676144" w:rsidRPr="00A30B33" w:rsidRDefault="00676144" w:rsidP="0065405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RHESYMEG</w:t>
            </w:r>
            <w:r w:rsidR="004542EC"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A</w:t>
            </w: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932EE6C" w14:textId="4FC9128C" w:rsidR="00676144" w:rsidRPr="00A30B33" w:rsidRDefault="00676144" w:rsidP="0065405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NODWEDDION </w:t>
            </w:r>
            <w:r w:rsidR="00E33014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GWARCHODEDIG </w:t>
            </w: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D44FC10" w14:textId="51F163E0" w:rsidR="00676144" w:rsidRPr="00A30B33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A86DED5" w14:textId="40C156ED" w:rsidR="00676144" w:rsidRPr="00A30B33" w:rsidRDefault="00676144" w:rsidP="00A30B33">
            <w:pPr>
              <w:pStyle w:val="NoSpacing"/>
              <w:rPr>
                <w:sz w:val="23"/>
                <w:szCs w:val="23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CERRIG MILLTIR</w:t>
            </w:r>
            <w:r w:rsidRPr="00A30B33">
              <w:rPr>
                <w:rStyle w:val="eop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</w:t>
            </w:r>
            <w:r w:rsidR="00A16498" w:rsidRPr="00A30B33">
              <w:rPr>
                <w:rStyle w:val="eop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ALLWEDDOL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1F763B" w14:textId="4797337B" w:rsidR="00676144" w:rsidRPr="00A30B33" w:rsidRDefault="0067614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GRADDFA AMSER</w:t>
            </w: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907A200" w14:textId="6E4323C9" w:rsidR="00676144" w:rsidRPr="00A30B33" w:rsidRDefault="0065405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Arw</w:t>
            </w:r>
            <w:r w:rsidR="00EA15D0"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einydd</w:t>
            </w:r>
            <w:r w:rsidR="00676144"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42DC862" w14:textId="77777777" w:rsidR="00676144" w:rsidRPr="00A30B33" w:rsidRDefault="00676144" w:rsidP="00654054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CYNNYDD</w:t>
            </w:r>
          </w:p>
          <w:p w14:paraId="34DEE1C5" w14:textId="3E2858E1" w:rsidR="00654054" w:rsidRPr="00A30B33" w:rsidRDefault="00654054" w:rsidP="0065405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(01/04/2019-31/03/21)</w:t>
            </w:r>
          </w:p>
        </w:tc>
      </w:tr>
      <w:tr w:rsidR="00D0523E" w:rsidRPr="003165ED" w14:paraId="07CF50D5" w14:textId="074A4C21" w:rsidTr="003165ED">
        <w:trPr>
          <w:trHeight w:val="69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4B3E30" w14:textId="0949A37C" w:rsidR="00D0523E" w:rsidRPr="003165ED" w:rsidRDefault="00D0523E" w:rsidP="00D0523E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1.3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9D890A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Cadw ein statws fel Prifysgol Noddfa.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9EF0B2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Mewn ymateb i Gynllun Cyflawni Cenedl Noddfa, Ffoaduriaid a Cheiswyr Lloches Llywodraeth Cymru ac i hyrwyddo PDC fel man lle mae ffoaduriaid a cheiswyr lloches yn teimlo’n ddiogel ac yn cael eu croesawu.</w:t>
            </w:r>
          </w:p>
          <w:p w14:paraId="198488A6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0C7B13B0" w14:textId="77777777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Pob Nodwedd Warchodedig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BF3E0" w14:textId="77777777" w:rsidR="00D0523E" w:rsidRPr="003165ED" w:rsidRDefault="00D0523E" w:rsidP="00EC5A4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Ennill cydnabyddiaeth fel Prifysgol Noddfa.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7779AD6" w14:textId="77777777" w:rsidR="00D0523E" w:rsidRPr="003165ED" w:rsidRDefault="00D0523E" w:rsidP="00EC5A47">
            <w:pPr>
              <w:pStyle w:val="paragraph"/>
              <w:numPr>
                <w:ilvl w:val="0"/>
                <w:numId w:val="17"/>
              </w:numPr>
              <w:spacing w:before="0" w:beforeAutospacing="0" w:after="0" w:afterAutospacing="0"/>
              <w:textAlignment w:val="baseline"/>
              <w:divId w:val="187557927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Gweithredu argymhellion o'r asesiad.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B385731" w14:textId="527BE200" w:rsidR="00D0523E" w:rsidRPr="003165ED" w:rsidRDefault="00D0523E" w:rsidP="00EC5A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Rhoi Cynllun Gweithredu Prifysgol Noddfa Prifysgol De Cymru ar waith.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11EF6A" w14:textId="77777777" w:rsidR="00D0523E" w:rsidRPr="003165ED" w:rsidRDefault="00D0523E" w:rsidP="00D0523E">
            <w:pPr>
              <w:pStyle w:val="paragraph"/>
              <w:spacing w:before="0" w:beforeAutospacing="0" w:after="0" w:afterAutospacing="0"/>
              <w:textAlignment w:val="baseline"/>
              <w:divId w:val="673649570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Ebrill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81A737A" w14:textId="77777777" w:rsidR="00D0523E" w:rsidRPr="003165ED" w:rsidRDefault="00D0523E" w:rsidP="00D0523E">
            <w:pPr>
              <w:pStyle w:val="paragraph"/>
              <w:spacing w:before="0" w:beforeAutospacing="0" w:after="0" w:afterAutospacing="0"/>
              <w:textAlignment w:val="baseline"/>
              <w:divId w:val="126662039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9CCCB1D" w14:textId="77777777" w:rsidR="00D0523E" w:rsidRPr="003165ED" w:rsidRDefault="00D0523E" w:rsidP="00D0523E">
            <w:pPr>
              <w:pStyle w:val="paragraph"/>
              <w:spacing w:before="0" w:beforeAutospacing="0" w:after="0" w:afterAutospacing="0"/>
              <w:textAlignment w:val="baseline"/>
              <w:divId w:val="743836853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Medi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098EF6D" w14:textId="77777777" w:rsidR="00D0523E" w:rsidRPr="003165ED" w:rsidRDefault="00D0523E" w:rsidP="00D0523E">
            <w:pPr>
              <w:pStyle w:val="paragraph"/>
              <w:spacing w:before="0" w:beforeAutospacing="0" w:after="0" w:afterAutospacing="0"/>
              <w:textAlignment w:val="baseline"/>
              <w:divId w:val="2063866127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81E36B7" w14:textId="162604EA" w:rsidR="00D0523E" w:rsidRPr="003165ED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Adolygir yn flynyddol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25D0FD" w14:textId="77777777" w:rsidR="00D0523E" w:rsidRPr="000A64D8" w:rsidRDefault="00D0523E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0A64D8">
              <w:rPr>
                <w:rFonts w:ascii="Arial" w:eastAsia="Times New Roman" w:hAnsi="Arial" w:cs="Arial"/>
                <w:color w:val="000000"/>
                <w:lang w:eastAsia="en-GB"/>
              </w:rPr>
              <w:t>Is-grŵp Prifysgol Noddfa PDC, yn bwydo'n uniongyrchol i EDSG</w:t>
            </w:r>
            <w:r w:rsidRPr="000A64D8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7F50" w14:textId="67AD1D95" w:rsidR="00D0523E" w:rsidRPr="003165ED" w:rsidRDefault="00BC0132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Statws Prifysgol Noddfa wedi'i gadw ym mis Mawrth 2020</w:t>
            </w:r>
          </w:p>
          <w:p w14:paraId="7754D41D" w14:textId="0C5A4776" w:rsidR="006B3B22" w:rsidRPr="003165ED" w:rsidRDefault="006B3B22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E743522" w14:textId="192C764D" w:rsidR="006B3B22" w:rsidRPr="003165ED" w:rsidRDefault="006B3B22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Roedd effaith pandemig byd-eang yn golygu bod Dinas Noddfa Caerdydd yn wynebu anawsterau sefydliadol gan arafu’r broses o roi’r cynllun gweithredu ar waith, ond bu cyflymiad yn 2021 a chaiff ei adlewyrchu yn SEP 2021-2022 wedi’i ddiweddaru.</w:t>
            </w:r>
          </w:p>
          <w:p w14:paraId="59C334B3" w14:textId="30C990DE" w:rsidR="009A5F37" w:rsidRPr="003165ED" w:rsidRDefault="009A5F37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FEB216B" w14:textId="64345A2E" w:rsidR="009A5F37" w:rsidRPr="003165ED" w:rsidRDefault="009A5F37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Mae cyflawniadau’r cyfnod hwn yn cynnwys:</w:t>
            </w:r>
          </w:p>
          <w:p w14:paraId="47748F1F" w14:textId="77777777" w:rsidR="009A5F37" w:rsidRPr="003165ED" w:rsidRDefault="009A5F37" w:rsidP="00D052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6A0555E" w14:textId="580AD4EA" w:rsidR="009A5F37" w:rsidRPr="003165ED" w:rsidRDefault="006B3B22" w:rsidP="009A5F37">
            <w:pPr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Hyrwyddwr Ffoaduriaid PDC (URC) </w:t>
            </w:r>
            <w:r w:rsidR="009A5F37" w:rsidRPr="003165ED">
              <w:rPr>
                <w:rFonts w:ascii="Arial" w:hAnsi="Arial" w:cs="Arial"/>
                <w:sz w:val="24"/>
                <w:szCs w:val="24"/>
              </w:rPr>
              <w:t>bellach yn Ymddiriedolwr y WRC;</w:t>
            </w:r>
          </w:p>
          <w:p w14:paraId="25168B68" w14:textId="03395105" w:rsidR="009A5F37" w:rsidRPr="003165ED" w:rsidRDefault="009A5F37" w:rsidP="009A5F3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48E5D294" w14:textId="7126DBE5" w:rsidR="0096383E" w:rsidRPr="003165ED" w:rsidRDefault="0096383E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>Cynhaliwyd 'Prosiect Siarad â Fi' PDC yn 2020 ar y cyd â Chyngor RhCT.</w:t>
            </w:r>
          </w:p>
          <w:p w14:paraId="7ACECF15" w14:textId="6AEB523C" w:rsidR="007B28A0" w:rsidRPr="003165ED" w:rsidRDefault="007B28A0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0BEC081" w14:textId="2AD2CD30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 xml:space="preserve">Mehefin 20; </w:t>
            </w:r>
            <w:r w:rsidR="00844980">
              <w:rPr>
                <w:rFonts w:ascii="Arial" w:hAnsi="Arial" w:cs="Arial"/>
                <w:sz w:val="24"/>
                <w:szCs w:val="24"/>
              </w:rPr>
              <w:t xml:space="preserve">Bu </w:t>
            </w:r>
            <w:r w:rsidRPr="003165ED">
              <w:rPr>
                <w:rFonts w:ascii="Arial" w:hAnsi="Arial" w:cs="Arial"/>
                <w:sz w:val="24"/>
                <w:szCs w:val="24"/>
              </w:rPr>
              <w:t xml:space="preserve">grŵp o is-bwyllgorau Wythnos Ffoaduriaid (RW) </w:t>
            </w:r>
            <w:r w:rsidR="00844980">
              <w:rPr>
                <w:rFonts w:ascii="Arial" w:hAnsi="Arial" w:cs="Arial"/>
                <w:sz w:val="24"/>
                <w:szCs w:val="24"/>
              </w:rPr>
              <w:t>gynllunio a chyflwyno g</w:t>
            </w:r>
            <w:r w:rsidRPr="003165ED">
              <w:rPr>
                <w:rFonts w:ascii="Arial" w:hAnsi="Arial" w:cs="Arial"/>
                <w:sz w:val="24"/>
                <w:szCs w:val="24"/>
              </w:rPr>
              <w:t>weithgareddau RW rhithwir</w:t>
            </w:r>
          </w:p>
          <w:p w14:paraId="0008EC35" w14:textId="715A6034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33299883" w14:textId="271F8F58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lastRenderedPageBreak/>
              <w:t>Mehefin 20: Roedd yr URC yn cynnwys sesiwn genedlaethol gyda Chyngor Ffoaduriaid Cymru (WRC).</w:t>
            </w:r>
          </w:p>
          <w:p w14:paraId="00CAEC1A" w14:textId="03D05FB7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E4AB33F" w14:textId="207A06C0" w:rsidR="007B28A0" w:rsidRPr="003165ED" w:rsidRDefault="007B28A0" w:rsidP="007B28A0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 xml:space="preserve">Mehefin 20: Sesiwn a </w:t>
            </w:r>
            <w:r w:rsidR="00B97154">
              <w:rPr>
                <w:rFonts w:ascii="Arial" w:hAnsi="Arial" w:cs="Arial"/>
                <w:sz w:val="24"/>
                <w:szCs w:val="24"/>
              </w:rPr>
              <w:t>gyflwynwyd</w:t>
            </w:r>
            <w:r w:rsidRPr="003165ED">
              <w:rPr>
                <w:rFonts w:ascii="Arial" w:hAnsi="Arial" w:cs="Arial"/>
                <w:sz w:val="24"/>
                <w:szCs w:val="24"/>
              </w:rPr>
              <w:t xml:space="preserve"> fel rhan o RW</w:t>
            </w:r>
            <w:r w:rsidR="00904BEB">
              <w:rPr>
                <w:rFonts w:ascii="Arial" w:hAnsi="Arial" w:cs="Arial"/>
                <w:sz w:val="24"/>
                <w:szCs w:val="24"/>
              </w:rPr>
              <w:t xml:space="preserve"> PDC. </w:t>
            </w:r>
          </w:p>
          <w:p w14:paraId="6256A39A" w14:textId="77777777" w:rsidR="00E322F5" w:rsidRPr="003165ED" w:rsidRDefault="00E322F5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48A30B2" w14:textId="21A725FA" w:rsidR="00E322F5" w:rsidRPr="003165ED" w:rsidRDefault="007B28A0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>Gorffennaf 20: Cyflwyniad yn '</w:t>
            </w:r>
            <w:r w:rsidR="00CD443C">
              <w:rPr>
                <w:rFonts w:ascii="Arial" w:hAnsi="Arial" w:cs="Arial"/>
                <w:sz w:val="24"/>
                <w:szCs w:val="24"/>
              </w:rPr>
              <w:t>nh</w:t>
            </w:r>
            <w:r w:rsidRPr="003165ED">
              <w:rPr>
                <w:rFonts w:ascii="Arial" w:hAnsi="Arial" w:cs="Arial"/>
                <w:sz w:val="24"/>
                <w:szCs w:val="24"/>
              </w:rPr>
              <w:t>e' Blynyddol Cymunedau o Arbenigedd.</w:t>
            </w:r>
          </w:p>
          <w:p w14:paraId="20B651D7" w14:textId="77777777" w:rsidR="00E322F5" w:rsidRPr="003165ED" w:rsidRDefault="00E322F5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F6C82E7" w14:textId="247B13E1" w:rsidR="007B28A0" w:rsidRPr="003165ED" w:rsidRDefault="007B28A0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>Gorffennaf 20: Rhan grŵp o wefan newydd Cymunedau Arbenigedd y Brifysgol gyfan;</w:t>
            </w:r>
          </w:p>
          <w:p w14:paraId="5017392C" w14:textId="77777777" w:rsidR="00E322F5" w:rsidRPr="003165ED" w:rsidRDefault="00E322F5" w:rsidP="00E322F5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07CD990A" w14:textId="7574D7FE" w:rsidR="0096383E" w:rsidRPr="003165ED" w:rsidRDefault="0096383E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1E8F106E" w14:textId="7DFCF0FB" w:rsidR="0096383E" w:rsidRPr="003165ED" w:rsidRDefault="0096383E" w:rsidP="00C8166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 xml:space="preserve">Adroddiad - </w:t>
            </w:r>
            <w:hyperlink r:id="rId10" w:history="1">
              <w:r w:rsidR="00C8166D" w:rsidRPr="003165ED">
                <w:rPr>
                  <w:rStyle w:val="Hyperlink"/>
                  <w:rFonts w:ascii="Arial" w:hAnsi="Arial" w:cs="Arial"/>
                  <w:sz w:val="24"/>
                  <w:szCs w:val="24"/>
                </w:rPr>
                <w:t xml:space="preserve">Ymchwiliad i'r Rhwystrau i Addysg a Chyflogaeth ar gyfer Ymfudwyr Dan Orfod yn Ardaloedd Cydgyfeirio Cymru </w:t>
              </w:r>
            </w:hyperlink>
            <w:r w:rsidR="00C8166D" w:rsidRPr="003165ED">
              <w:rPr>
                <w:rFonts w:ascii="Arial" w:hAnsi="Arial" w:cs="Arial"/>
                <w:sz w:val="24"/>
                <w:szCs w:val="24"/>
              </w:rPr>
              <w:t>a gyhoeddwyd ym mis Tachwedd 2020</w:t>
            </w:r>
          </w:p>
          <w:p w14:paraId="6BB5C9A3" w14:textId="77777777" w:rsidR="007B28A0" w:rsidRPr="003165ED" w:rsidRDefault="007B28A0" w:rsidP="00C8166D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71074D4F" w14:textId="645AF858" w:rsidR="0096383E" w:rsidRPr="003165ED" w:rsidRDefault="00C8166D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>Ionawr 2021 Nod</w:t>
            </w:r>
            <w:r w:rsidR="00340768">
              <w:rPr>
                <w:rFonts w:ascii="Arial" w:hAnsi="Arial" w:cs="Arial"/>
                <w:sz w:val="24"/>
                <w:szCs w:val="24"/>
              </w:rPr>
              <w:t>wyd</w:t>
            </w:r>
            <w:r w:rsidRPr="003165ED">
              <w:rPr>
                <w:rFonts w:ascii="Arial" w:hAnsi="Arial" w:cs="Arial"/>
                <w:sz w:val="24"/>
                <w:szCs w:val="24"/>
              </w:rPr>
              <w:t xml:space="preserve"> Prifysgol De Cymru fel Enghraifft o Arfer Da ym mhrosiect Cenhadaeth Ddinesig CCAUC i hyrwyddo Astudiaeth AU fel rhan o Ddyhead Cenedl Noddfa LlC. Manylion yma:</w:t>
            </w:r>
          </w:p>
          <w:p w14:paraId="39E7E804" w14:textId="3805672E" w:rsidR="0096383E" w:rsidRPr="003165ED" w:rsidRDefault="00BB4C57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96383E" w:rsidRPr="003165ED">
                <w:rPr>
                  <w:rStyle w:val="Hyperlink"/>
                  <w:rFonts w:ascii="Arial" w:hAnsi="Arial" w:cs="Arial"/>
                  <w:sz w:val="24"/>
                  <w:szCs w:val="24"/>
                </w:rPr>
                <w:t>Cydnabod PDC am ei gwaith i gefnogi ffoaduriaid | Prifysgol De Cymru</w:t>
              </w:r>
            </w:hyperlink>
          </w:p>
          <w:p w14:paraId="42541804" w14:textId="2F2A3628" w:rsidR="007B28A0" w:rsidRPr="003165ED" w:rsidRDefault="007B28A0" w:rsidP="0096383E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217C6705" w14:textId="3E6CA5E2" w:rsidR="009A5F37" w:rsidRPr="003165ED" w:rsidRDefault="007B28A0" w:rsidP="009A5F37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t>Trefnodd URC ddigwyddiad ym mis Mawrth 2021 i ddod â chynrychiolwyr o 4 sefydliad trydydd sector ynghyd ag ymchwilwyr o Brifysgol De Cymru</w:t>
            </w:r>
          </w:p>
          <w:p w14:paraId="48573E18" w14:textId="6CEED55E" w:rsidR="009A5F37" w:rsidRPr="003165ED" w:rsidRDefault="009A5F37" w:rsidP="009A5F3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0879" w:rsidRPr="003165ED" w14:paraId="56CB687B" w14:textId="5FB161CC" w:rsidTr="003165ED">
        <w:trPr>
          <w:trHeight w:val="69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B16BC4" w14:textId="61659FC6" w:rsidR="00200879" w:rsidRPr="003165ED" w:rsidRDefault="00200879" w:rsidP="007E6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1.</w:t>
            </w:r>
            <w:r w:rsidR="00A869D1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801318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Hyrwyddo cynhwysiant, amrywiaeth ddiwylliannol a chefnogi ffydd myfyrwyr trwy greu cymuned gynhwysol ar y campws.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697835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Mewn ymateb i adborth ymgysylltu ac yn unol â Dyletswyddau Cyffredinol y Ddeddf Cydraddoldeb.</w:t>
            </w:r>
          </w:p>
          <w:p w14:paraId="73353FB9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CDA9E6E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Pob Nodwedd Warchodedig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FCD679" w14:textId="77777777" w:rsidR="00200879" w:rsidRPr="003165ED" w:rsidRDefault="00200879" w:rsidP="005567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Cynnig gweithgareddau/digwyddiadau/gwasanaethau bugeiliol, crefyddol, addysgol a chymdeithasol cynhwysol i gymuned PDC; cynnig cymorth ar adegau o argyfwng.</w:t>
            </w:r>
          </w:p>
          <w:p w14:paraId="03BCCB1C" w14:textId="77777777" w:rsidR="00200879" w:rsidRPr="003165ED" w:rsidRDefault="00200879" w:rsidP="005567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Cefnogi myfyrwyr i fynegi eu ffydd a'u diwylliannau, gan gynnwys deialog rhyng-ffydd.</w:t>
            </w:r>
          </w:p>
          <w:p w14:paraId="7CC89AE7" w14:textId="77777777" w:rsidR="00200879" w:rsidRPr="003165ED" w:rsidRDefault="00200879" w:rsidP="005567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Cefnogi a chynnal Rhwydwaith LHDT+ Staff a chynnal digwyddiadau Caplaniaeth i wella dealltwriaeth o hunaniaeth rhywedd a chyfeiriadedd rhywiol.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EB96CA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Parhaus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B6450A" w14:textId="4E2054F8" w:rsidR="00200879" w:rsidRPr="000A64D8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4D8">
              <w:rPr>
                <w:rFonts w:ascii="Arial" w:eastAsia="Times New Roman" w:hAnsi="Arial" w:cs="Arial"/>
                <w:color w:val="000000"/>
                <w:lang w:eastAsia="en-GB"/>
              </w:rPr>
              <w:t>Cyfarwyddwr Gwasanaethau</w:t>
            </w:r>
            <w:r w:rsidR="00C27BF0">
              <w:rPr>
                <w:rFonts w:ascii="Arial" w:eastAsia="Times New Roman" w:hAnsi="Arial" w:cs="Arial"/>
                <w:color w:val="000000"/>
                <w:lang w:eastAsia="en-GB"/>
              </w:rPr>
              <w:t>’r G</w:t>
            </w:r>
            <w:r w:rsidRPr="000A64D8">
              <w:rPr>
                <w:rFonts w:ascii="Arial" w:eastAsia="Times New Roman" w:hAnsi="Arial" w:cs="Arial"/>
                <w:color w:val="000000"/>
                <w:lang w:eastAsia="en-GB"/>
              </w:rPr>
              <w:t>aplaniaeth</w:t>
            </w:r>
          </w:p>
          <w:p w14:paraId="216AA336" w14:textId="77777777" w:rsidR="009A3F2B" w:rsidRPr="003165ED" w:rsidRDefault="009A3F2B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7049B6D" w14:textId="4E83629B" w:rsidR="009A3F2B" w:rsidRPr="003165ED" w:rsidRDefault="009A3F2B" w:rsidP="00666FDC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7E0D" w14:textId="1A91F60F" w:rsidR="001E380F" w:rsidRPr="003165ED" w:rsidRDefault="001E380F" w:rsidP="001E380F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Drwy gydol y cyfnod unigryw hwn mae’r Gaplaniaeth wedi darparu cymorth hanfodol parhaus i fyfyrwyr sy’n cynnig cymorth bugeiliol ac wedi darparu gweithgareddau rhithwir gan gynnwys:</w:t>
            </w:r>
          </w:p>
          <w:p w14:paraId="62C1EB37" w14:textId="77777777" w:rsidR="001E380F" w:rsidRPr="003165ED" w:rsidRDefault="001E380F" w:rsidP="00A67F16">
            <w:p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59C01D5" w14:textId="7E3F703E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Goruchwyliaeth barhaus o gyfleusterau gweddi Islamaidd</w:t>
            </w:r>
          </w:p>
          <w:p w14:paraId="2CFF474F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Cymorth parhaus gyda myfyrwyr nyrsio a bydwreigiaeth sy'n paratoi ar gyfer gofal iechyd mewn amgylchedd paratoi aml-ffydd/amlddiwylliannol</w:t>
            </w:r>
          </w:p>
          <w:p w14:paraId="585F7000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Caplan ar Grŵp Hil, Crefydd a Chred ac ar Gyngor Rhyng-ffydd Cymru</w:t>
            </w:r>
          </w:p>
          <w:p w14:paraId="605882B8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Cefnogaeth SPECTRUM</w:t>
            </w:r>
          </w:p>
          <w:p w14:paraId="3E9BBB10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Cyfarfod ar-lein gyda Tedi Kalongo ar gyfer Mis Hanes Pobl Dduon</w:t>
            </w:r>
          </w:p>
          <w:p w14:paraId="77643611" w14:textId="3158BF03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 xml:space="preserve">Panel Rhyng-ffydd </w:t>
            </w:r>
            <w:r w:rsidR="00265B17">
              <w:rPr>
                <w:rFonts w:ascii="Arial" w:eastAsia="Times New Roman" w:hAnsi="Arial" w:cs="Arial"/>
                <w:sz w:val="24"/>
                <w:szCs w:val="24"/>
              </w:rPr>
              <w:t>y G</w:t>
            </w: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aplaniaeth ym mis Tachwedd</w:t>
            </w:r>
          </w:p>
          <w:p w14:paraId="5A7B2189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Arsylwi Diwrnod Cofio'r Holocost</w:t>
            </w:r>
          </w:p>
          <w:p w14:paraId="40C26C3F" w14:textId="77777777" w:rsidR="00192BDA" w:rsidRPr="003165ED" w:rsidRDefault="00192BDA" w:rsidP="00192BDA">
            <w:pPr>
              <w:numPr>
                <w:ilvl w:val="0"/>
                <w:numId w:val="37"/>
              </w:numPr>
              <w:spacing w:after="0" w:line="252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</w:rPr>
              <w:t>Cyfarfod ar-lein gyda Hayley Young ar gyfer Mis Hanes LHDT+</w:t>
            </w:r>
          </w:p>
          <w:p w14:paraId="3301C63F" w14:textId="7BD79FAC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200879" w:rsidRPr="003165ED" w14:paraId="738BBB01" w14:textId="4F0ADFA1" w:rsidTr="003165ED">
        <w:trPr>
          <w:trHeight w:val="690"/>
        </w:trPr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04B114" w14:textId="42C6B098" w:rsidR="00200879" w:rsidRPr="003165ED" w:rsidRDefault="00200879" w:rsidP="007E6DBB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</w:t>
            </w:r>
            <w:r w:rsidR="00A869D1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A103A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Gweithredu Cynllun Ymgysylltu Byd-eang PDC a'r agenda ryngwladoli.</w:t>
            </w:r>
          </w:p>
          <w:p w14:paraId="231D513F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 </w:t>
            </w:r>
          </w:p>
          <w:p w14:paraId="36C29F00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A96EB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 xml:space="preserve">Rhyngwladoli ein campysau a’n cwricwla academaidd i gyfoethogi bywyd academaidd, hyrwyddo diwylliant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o gynhwysiant a meithrin cymwyseddau byd-eang i gydymffurfio â Dyletswyddau Cyffredinol y Ddeddf Cydraddoldeb.</w:t>
            </w:r>
          </w:p>
          <w:p w14:paraId="255C9FFF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D72BF51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Hil, Crefydd a Chred ac Anghrediniaeth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B3036B" w14:textId="77777777" w:rsidR="009B76F0" w:rsidRPr="003165ED" w:rsidRDefault="00200879" w:rsidP="00EF113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Gweithredu a monitro effaith y Cynllun Ymgysylltu Byd-eang.</w:t>
            </w:r>
          </w:p>
          <w:p w14:paraId="662283C7" w14:textId="65BE8E80" w:rsidR="00200879" w:rsidRPr="003165ED" w:rsidRDefault="00E46468" w:rsidP="00EF113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</w:t>
            </w:r>
            <w:r w:rsidR="009B76F0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onitro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dilynol</w:t>
            </w:r>
          </w:p>
          <w:p w14:paraId="615A2DF7" w14:textId="77777777" w:rsidR="00EF113E" w:rsidRPr="003165ED" w:rsidRDefault="00200879" w:rsidP="00EF113E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Sicrhau bod myfyrwyr yn 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manteisio ar gyfleoedd symudedd rhyngwladol</w:t>
            </w:r>
          </w:p>
          <w:p w14:paraId="565E51D3" w14:textId="6D18895A" w:rsidR="00871DDC" w:rsidRPr="003165ED" w:rsidRDefault="00200879" w:rsidP="00EF113E">
            <w:pPr>
              <w:pStyle w:val="ListParagraph"/>
              <w:spacing w:after="0" w:line="240" w:lineRule="auto"/>
              <w:ind w:left="36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Erasmus+ a Darganfod Cymru Fyd-eang.</w:t>
            </w:r>
          </w:p>
          <w:p w14:paraId="0291532E" w14:textId="77777777" w:rsidR="00EF113E" w:rsidRPr="003165ED" w:rsidRDefault="00EF113E" w:rsidP="00871DD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1AD26EE" w14:textId="506DAED2" w:rsidR="00D6333C" w:rsidRPr="003165ED" w:rsidRDefault="00D6333C" w:rsidP="00EF113E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BB5752" w14:textId="77777777" w:rsidR="00200879" w:rsidRPr="003165ED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Gorffennaf 2020, gydag adolygiadau blynyddol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ACD66A" w14:textId="77777777" w:rsidR="0000565E" w:rsidRPr="0000565E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565E">
              <w:rPr>
                <w:rFonts w:ascii="Arial" w:eastAsia="Times New Roman" w:hAnsi="Arial" w:cs="Arial"/>
                <w:color w:val="000000"/>
                <w:lang w:eastAsia="en-GB"/>
              </w:rPr>
              <w:t>Pennaeth Datblygu Rhyngwladol a Phartneriaeth, gyda Chyfadran Erasmus</w:t>
            </w:r>
          </w:p>
          <w:p w14:paraId="7906C78A" w14:textId="12718FF8" w:rsidR="00200879" w:rsidRPr="0000565E" w:rsidRDefault="00200879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0565E">
              <w:rPr>
                <w:rFonts w:ascii="Arial" w:eastAsia="Times New Roman" w:hAnsi="Arial" w:cs="Arial"/>
                <w:color w:val="000000"/>
                <w:lang w:eastAsia="en-GB"/>
              </w:rPr>
              <w:lastRenderedPageBreak/>
              <w:t>Arweinwyr a Chyfarwyddwr Gwasanaethau Dysgu (Global Wales Discover)</w:t>
            </w:r>
          </w:p>
          <w:p w14:paraId="764D4B3A" w14:textId="77777777" w:rsidR="000B3BF7" w:rsidRPr="0000565E" w:rsidRDefault="000B3BF7" w:rsidP="007E6DBB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011BCFA" w14:textId="1421F8AA" w:rsidR="000B3BF7" w:rsidRPr="003165ED" w:rsidRDefault="000B3BF7" w:rsidP="000C3E78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7DA6" w14:textId="62922D2B" w:rsidR="00EA1DAF" w:rsidRPr="003165ED" w:rsidRDefault="002668E3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Parhaodd y gwaith o weithredu a monitro effaith Cynllun Ymgysylltu Byd-eang PDC yn ystod y cyfnod hwn.</w:t>
            </w:r>
          </w:p>
          <w:p w14:paraId="6D0E0A43" w14:textId="4EACA5A6" w:rsidR="007D66F7" w:rsidRPr="003165ED" w:rsidRDefault="007D66F7" w:rsidP="00BF7E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FC3C98D" w14:textId="7BED5B72" w:rsidR="007D66F7" w:rsidRPr="003165ED" w:rsidRDefault="007D66F7" w:rsidP="001E38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Sicrhau bod myfyrwyr yn manteisio ar gyfleoedd symudedd rhyngwladol Erasmus+ a Darganfod Cymru Fyd-eang.</w:t>
            </w:r>
          </w:p>
          <w:p w14:paraId="5BDA1E52" w14:textId="77777777" w:rsidR="001E380F" w:rsidRPr="003165ED" w:rsidRDefault="001E380F" w:rsidP="001E38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4EB4345" w14:textId="77777777" w:rsidR="001E380F" w:rsidRPr="003165ED" w:rsidRDefault="001E380F" w:rsidP="00BF35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Roedd y Pandemig Byd-eang a chymhlethdodau teithio rhyngwladol yn golygu nad oedd yn bosibl cefnogi symudedd myfyrwyr rhyngwladol yn ystod y cyfnod hwn.</w:t>
            </w:r>
          </w:p>
          <w:p w14:paraId="653F84CA" w14:textId="77777777" w:rsidR="001E380F" w:rsidRPr="003165ED" w:rsidRDefault="001E380F" w:rsidP="00BF35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2FEC19C" w14:textId="50804E0F" w:rsidR="001E380F" w:rsidRPr="003165ED" w:rsidRDefault="001E380F" w:rsidP="00BF35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Fodd bynnag, parhaodd Prifysgol De Cymru i ddangos ei hymrwymiad i sicrhau bod myfyrwyr yn gallu manteisio ar y cyfleoedd niferus a ddaeth yn sgil symudedd rhyngwladol.</w:t>
            </w:r>
          </w:p>
          <w:p w14:paraId="75A46B8B" w14:textId="77777777" w:rsidR="001E380F" w:rsidRPr="003165ED" w:rsidRDefault="001E380F" w:rsidP="00BF35D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F31F35C" w14:textId="581B0B53" w:rsidR="00EF113E" w:rsidRPr="003165ED" w:rsidRDefault="00BF35D6" w:rsidP="001E380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Yn ogystal, bu PDC yn llwyddiannus wrth wneud cais am gyllid ar gyfer rhaglen Turing llywodraeth y DU (sydd wedi’i sefydlu i gymryd lle ERASMUS nawr bod y DU wedi gadael yr UE)</w:t>
            </w:r>
          </w:p>
        </w:tc>
      </w:tr>
    </w:tbl>
    <w:p w14:paraId="1CC537C0" w14:textId="770B01ED" w:rsidR="002F1C2F" w:rsidRPr="003165ED" w:rsidRDefault="002F1C2F">
      <w:pPr>
        <w:rPr>
          <w:rFonts w:ascii="Arial" w:hAnsi="Arial" w:cs="Arial"/>
          <w:sz w:val="24"/>
          <w:szCs w:val="24"/>
        </w:rPr>
      </w:pPr>
    </w:p>
    <w:p w14:paraId="7C55D742" w14:textId="042FEA0E" w:rsidR="00442107" w:rsidRPr="003165ED" w:rsidRDefault="00442107">
      <w:pPr>
        <w:rPr>
          <w:rFonts w:ascii="Arial" w:hAnsi="Arial" w:cs="Arial"/>
          <w:sz w:val="24"/>
          <w:szCs w:val="24"/>
        </w:rPr>
      </w:pPr>
    </w:p>
    <w:p w14:paraId="3D32BDEE" w14:textId="77777777" w:rsidR="00442107" w:rsidRPr="003165ED" w:rsidRDefault="0044210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"/>
        <w:gridCol w:w="1428"/>
        <w:gridCol w:w="2268"/>
        <w:gridCol w:w="2551"/>
        <w:gridCol w:w="993"/>
        <w:gridCol w:w="1417"/>
        <w:gridCol w:w="4736"/>
      </w:tblGrid>
      <w:tr w:rsidR="00442107" w:rsidRPr="003165ED" w14:paraId="1A6DE41F" w14:textId="77777777" w:rsidTr="0032331A">
        <w:trPr>
          <w:trHeight w:val="699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13B75B" w14:textId="1CEBC9B4" w:rsidR="00442107" w:rsidRPr="003165ED" w:rsidRDefault="00E738C1" w:rsidP="00B777C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AMCAN 2 - Byddwn yn prif ffrydio cydraddoldeb, amrywiaeth a chynhwysiant ym mhrosesau gwneud penderfyniadau, polisïau, arferion a chaffael Prifysgolion a Cholegau.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A4E48" w:rsidRPr="003165ED" w14:paraId="43A4370A" w14:textId="77777777" w:rsidTr="00EF113E">
        <w:trPr>
          <w:trHeight w:val="117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BAEA57B" w14:textId="16A0B66D" w:rsidR="007A4E48" w:rsidRPr="003165ED" w:rsidRDefault="007A4E48" w:rsidP="007A4E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CYF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60F321C" w14:textId="7C95267F" w:rsidR="007A4E48" w:rsidRPr="003165ED" w:rsidRDefault="007A4E48" w:rsidP="007A4E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GWEITHREDU</w:t>
            </w:r>
            <w:r w:rsidRPr="00A30B33">
              <w:rPr>
                <w:rStyle w:val="eop"/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7E6EE0DA" w14:textId="77777777" w:rsidR="007A4E48" w:rsidRPr="00A30B33" w:rsidRDefault="007A4E48" w:rsidP="007A4E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EB4F464" w14:textId="77777777" w:rsidR="007A4E48" w:rsidRPr="00A30B33" w:rsidRDefault="007A4E48" w:rsidP="007A4E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RHESYMEG A</w:t>
            </w: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7F10ACF7" w14:textId="269D7A35" w:rsidR="007A4E48" w:rsidRPr="00A30B33" w:rsidRDefault="007A4E48" w:rsidP="007A4E48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NODWEDDION </w:t>
            </w:r>
            <w:r w:rsidR="00FE763E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GWARCHODEDIG </w:t>
            </w:r>
            <w:r w:rsidR="00FE763E"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0020827" w14:textId="3DC87DAF" w:rsidR="007A4E48" w:rsidRPr="003165ED" w:rsidRDefault="007A4E48" w:rsidP="007A4E4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8FFB1E9" w14:textId="10C7E9AE" w:rsidR="007A4E48" w:rsidRPr="003165ED" w:rsidRDefault="007A4E48" w:rsidP="007A4E48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CERRIG MILLTIR</w:t>
            </w:r>
            <w:r w:rsidRPr="00A30B33">
              <w:rPr>
                <w:rStyle w:val="eop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ALLWEDDOL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4590725" w14:textId="5650FCF3" w:rsidR="007A4E48" w:rsidRPr="007A4E48" w:rsidRDefault="007A4E48" w:rsidP="007A4E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9"/>
                <w:szCs w:val="19"/>
                <w:lang w:eastAsia="en-GB"/>
              </w:rPr>
            </w:pPr>
            <w:r w:rsidRPr="007A4E48"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GRADDFA AMSER</w:t>
            </w:r>
            <w:r w:rsidRPr="007A4E48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673E591" w14:textId="637C74DB" w:rsidR="007A4E48" w:rsidRPr="003165ED" w:rsidRDefault="007A4E48" w:rsidP="007A4E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Arweinydd</w:t>
            </w: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058A0B8" w14:textId="77777777" w:rsidR="007A4E48" w:rsidRPr="00A30B33" w:rsidRDefault="007A4E48" w:rsidP="007A4E48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CYNNYDD</w:t>
            </w:r>
          </w:p>
          <w:p w14:paraId="173ABE53" w14:textId="731AA3E8" w:rsidR="007A4E48" w:rsidRPr="003165ED" w:rsidRDefault="007A4E48" w:rsidP="007A4E4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(01/04/2019-31/03/21)</w:t>
            </w:r>
          </w:p>
        </w:tc>
      </w:tr>
      <w:tr w:rsidR="002A0DBA" w:rsidRPr="003165ED" w14:paraId="6C18A0CF" w14:textId="4D784D81" w:rsidTr="00EF113E">
        <w:trPr>
          <w:trHeight w:val="1170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F4F43B6" w14:textId="6F43D518" w:rsidR="002A0DBA" w:rsidRPr="003165ED" w:rsidRDefault="002A0DBA" w:rsidP="002A0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2.1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852DA3B" w14:textId="6652B762" w:rsidR="002A0DBA" w:rsidRPr="003165ED" w:rsidRDefault="002A0DBA" w:rsidP="002A0DBA">
            <w:pPr>
              <w:pStyle w:val="paragraph"/>
              <w:spacing w:before="0" w:beforeAutospacing="0" w:after="0" w:afterAutospacing="0"/>
              <w:textAlignment w:val="baseline"/>
              <w:divId w:val="11471913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 xml:space="preserve">Cynnal </w:t>
            </w:r>
            <w:r w:rsidR="000906F6">
              <w:rPr>
                <w:rStyle w:val="normaltextrun"/>
                <w:rFonts w:ascii="Arial" w:hAnsi="Arial" w:cs="Arial"/>
                <w:color w:val="000000"/>
              </w:rPr>
              <w:t>EIA</w:t>
            </w:r>
            <w:r w:rsidRPr="003165ED">
              <w:rPr>
                <w:rStyle w:val="normaltextrun"/>
                <w:rFonts w:ascii="Arial" w:hAnsi="Arial" w:cs="Arial"/>
                <w:color w:val="000000"/>
              </w:rPr>
              <w:t xml:space="preserve"> ar gyfer gweithredu Strategaeth PDC 2030.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27EF8C9" w14:textId="3D8ABB1D" w:rsidR="002A0DBA" w:rsidRPr="003165ED" w:rsidRDefault="002A0DBA" w:rsidP="002A0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390B6C" w14:textId="77777777" w:rsidR="002A0DBA" w:rsidRPr="003165ED" w:rsidRDefault="002A0DBA" w:rsidP="002A0DBA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88622315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Yn unol ag asesu effaith Dyletswydd Benodol y Ddeddf Cydraddoldeb.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D77F771" w14:textId="77777777" w:rsidR="002A0DBA" w:rsidRPr="003165ED" w:rsidRDefault="002A0DBA" w:rsidP="002A0DBA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322048278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1DB1380F" w14:textId="3E5C6F49" w:rsidR="002A0DBA" w:rsidRPr="003165ED" w:rsidRDefault="002A0DBA" w:rsidP="002A0DBA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Pob Nodwedd Warchodedig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2C06AEC" w14:textId="4A041DFD" w:rsidR="002A0DBA" w:rsidRPr="003165ED" w:rsidRDefault="002A0DBA" w:rsidP="00EF113E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 xml:space="preserve">Bydd Cynlluniau Gweithredu ar gyfer pob un o'r gweithgareddau a flaenoriaethwyd yn derbyn </w:t>
            </w:r>
            <w:r w:rsidR="001C7A7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EIA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D2A08D" w14:textId="7F4FAEF4" w:rsidR="002A0DBA" w:rsidRPr="003165ED" w:rsidRDefault="002A0DBA" w:rsidP="002A0DB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Awst 2020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0FD6529" w14:textId="77777777" w:rsidR="002A0DBA" w:rsidRPr="000A64D8" w:rsidRDefault="002A0DBA" w:rsidP="002A0DBA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  <w:r w:rsidRPr="000A64D8">
              <w:rPr>
                <w:rStyle w:val="normaltextrun"/>
                <w:rFonts w:ascii="Arial" w:hAnsi="Arial" w:cs="Arial"/>
                <w:color w:val="000000"/>
              </w:rPr>
              <w:t>Cyfarwyddwr Strategaeth a Datblygu</w:t>
            </w:r>
            <w:r w:rsidRPr="000A64D8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B92CB13" w14:textId="77777777" w:rsidR="005702F0" w:rsidRPr="000A64D8" w:rsidRDefault="005702F0" w:rsidP="002A0DBA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color w:val="000000"/>
              </w:rPr>
            </w:pPr>
          </w:p>
          <w:p w14:paraId="1D65F945" w14:textId="241EC5B1" w:rsidR="005702F0" w:rsidRPr="000A64D8" w:rsidRDefault="005702F0" w:rsidP="00695CDC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42332B" w14:textId="0C8769C6" w:rsidR="00E90DD4" w:rsidRPr="003165ED" w:rsidRDefault="009E522A" w:rsidP="009E522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 ganlyniad i’r pandemig byd-eang, rhoddwyd y gorau i weithredu’r Strategaeth ym mis Mawrth 2020 – cynigir y disgwylir dyddiad diwygiedig o Awst 2022.</w:t>
            </w:r>
          </w:p>
        </w:tc>
      </w:tr>
      <w:tr w:rsidR="00183768" w:rsidRPr="003165ED" w14:paraId="7909C964" w14:textId="0AFC5469" w:rsidTr="00575DA7">
        <w:trPr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2B200" w14:textId="06A6EC82" w:rsidR="00183768" w:rsidRPr="003165ED" w:rsidRDefault="00183768" w:rsidP="001837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</w:t>
            </w:r>
          </w:p>
        </w:tc>
        <w:tc>
          <w:tcPr>
            <w:tcW w:w="1428" w:type="dxa"/>
            <w:shd w:val="clear" w:color="auto" w:fill="auto"/>
            <w:hideMark/>
          </w:tcPr>
          <w:p w14:paraId="26536ABD" w14:textId="0A9A62A9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Cadw statws fel Hyrwyddwr Amrywiaeth Stonewall a gweithredu gofynion Mynegai Cydraddoldeb yn y Gweithle Stonewall.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932AC19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Mewn ymateb i adborth ymgysylltu ac yn unol â Dyletswyddau Cyffredinol y Ddeddf Cydraddoldeb.</w:t>
            </w:r>
          </w:p>
          <w:p w14:paraId="58013A4F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4226D2DF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Hunaniaeth rywiol, cyfeiriadedd rhywiol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749D9C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Adnewyddu aelodaeth Stonewall yn flynyddol.</w:t>
            </w:r>
          </w:p>
          <w:p w14:paraId="22CF5964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Gweithredu meini prawf Mynegai Cydraddoldeb yn y Gweithle Stonewall.</w:t>
            </w:r>
          </w:p>
          <w:p w14:paraId="07A52481" w14:textId="09B55A78" w:rsidR="00183768" w:rsidRPr="003165ED" w:rsidRDefault="00451E44" w:rsidP="00451E4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Cofnod ar F</w:t>
            </w:r>
            <w:r w:rsidR="00183768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ynegai Cydraddoldeb yn y Gweithle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Stonewall</w:t>
            </w:r>
            <w:r w:rsidR="00183768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5760DCD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 2020 a phob mis Medi wedi hynny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C605D" w14:textId="77777777" w:rsidR="00183768" w:rsidRPr="000A64D8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0A64D8">
              <w:rPr>
                <w:rFonts w:ascii="Arial" w:eastAsia="Times New Roman" w:hAnsi="Arial" w:cs="Arial"/>
                <w:color w:val="000000"/>
                <w:lang w:eastAsia="en-GB"/>
              </w:rPr>
              <w:t>Rheolwr EDI, mewn partneriaeth â Sbectrwm Rhwydwaith Staff LHDT+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F3B3" w14:textId="5C100C29" w:rsidR="00183768" w:rsidRPr="003165ED" w:rsidRDefault="00183768" w:rsidP="00991405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Oherwydd pandemig byd-eang a chapasiti, penderfynodd y Brifysgol beidio ag </w:t>
            </w:r>
            <w:r w:rsidR="006032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gyflwyno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i </w:t>
            </w:r>
            <w:r w:rsidR="006749AF"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Fynegai Gweithle Stonewall y cyfnod hwn</w:t>
            </w:r>
          </w:p>
        </w:tc>
      </w:tr>
      <w:tr w:rsidR="00183768" w:rsidRPr="003165ED" w14:paraId="269F8CA3" w14:textId="1F84C25C" w:rsidTr="00EF113E">
        <w:trPr>
          <w:trHeight w:val="1125"/>
        </w:trPr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9CBA2" w14:textId="4E82B834" w:rsidR="00183768" w:rsidRPr="003165ED" w:rsidRDefault="00183768" w:rsidP="0018376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45E637" w14:textId="7D0B3982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Ymgysylltu’n weithredol â staff a chydweithwyr undeb myfyrwyr o grwpiau nodweddion gwarchodedig a’u cynrychioli.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 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9D6FB8" w14:textId="225551F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Yn unol â Dyletswydd </w:t>
            </w:r>
            <w:r w:rsidR="00EC01E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enodol y Ddeddf Cydraddoldeb ymgysylltu.</w:t>
            </w:r>
          </w:p>
          <w:p w14:paraId="3FD3D856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3D1F2F3D" w14:textId="77777777" w:rsidR="00183768" w:rsidRPr="003165ED" w:rsidRDefault="00183768" w:rsidP="0018376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Pob Nodwedd Warchodedig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A201C9" w14:textId="77777777" w:rsidR="00183768" w:rsidRPr="003165ED" w:rsidRDefault="00183768" w:rsidP="0018376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Cefnogi creu Rhwydwaith Staff BAME a Rhwydwaith Gofalwyr.</w:t>
            </w:r>
          </w:p>
          <w:p w14:paraId="47BC77E4" w14:textId="17B6D30D" w:rsidR="00183768" w:rsidRPr="005B2E39" w:rsidRDefault="00183768" w:rsidP="005B2E39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645C8B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 2023</w:t>
            </w:r>
          </w:p>
          <w:p w14:paraId="1FA2D071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BABD57F" w14:textId="77777777" w:rsidR="003E4062" w:rsidRPr="003165ED" w:rsidRDefault="003E4062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4503D45" w14:textId="073F2906" w:rsidR="00183768" w:rsidRPr="003165ED" w:rsidRDefault="00183768" w:rsidP="00044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0464BE" w14:textId="77777777" w:rsidR="00183768" w:rsidRPr="00117044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17044">
              <w:rPr>
                <w:rFonts w:ascii="Arial" w:eastAsia="Times New Roman" w:hAnsi="Arial" w:cs="Arial"/>
                <w:color w:val="000000"/>
                <w:lang w:eastAsia="en-GB"/>
              </w:rPr>
              <w:t>Rheolwr EDI, ar y cyd â EDSG</w:t>
            </w:r>
          </w:p>
          <w:p w14:paraId="4B998F8F" w14:textId="77777777" w:rsidR="00183768" w:rsidRPr="00117044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17044">
              <w:rPr>
                <w:rFonts w:ascii="Arial" w:eastAsia="Times New Roman" w:hAnsi="Arial" w:cs="Arial"/>
                <w:color w:val="000000"/>
                <w:lang w:eastAsia="en-GB"/>
              </w:rPr>
              <w:t>Rheolwr EDI, AD</w:t>
            </w:r>
          </w:p>
          <w:p w14:paraId="5D25462D" w14:textId="77777777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354B58EF" w14:textId="66A46249" w:rsidR="00183768" w:rsidRPr="003165ED" w:rsidRDefault="00183768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highlight w:val="yellow"/>
                <w:lang w:eastAsia="en-GB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586A3" w14:textId="77777777" w:rsidR="00183768" w:rsidRPr="003165ED" w:rsidRDefault="002668E3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Yn y cyfnod hwn mae PDC wedi llwyddo i greu ei rhwydwaith staff Du a Lleiafrifoedd Ethnig cyntaf</w:t>
            </w:r>
          </w:p>
          <w:p w14:paraId="3E211F34" w14:textId="77777777" w:rsidR="00044F4C" w:rsidRPr="003165ED" w:rsidRDefault="00044F4C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3211984" w14:textId="3FA87F1C" w:rsidR="00044F4C" w:rsidRPr="003165ED" w:rsidRDefault="00044F4C" w:rsidP="0018376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74486B" w14:textId="20BE45B2" w:rsidR="007E6DBB" w:rsidRPr="003165ED" w:rsidRDefault="007E6DBB">
      <w:pPr>
        <w:rPr>
          <w:rFonts w:ascii="Arial" w:hAnsi="Arial" w:cs="Arial"/>
          <w:sz w:val="24"/>
          <w:szCs w:val="24"/>
        </w:rPr>
      </w:pPr>
    </w:p>
    <w:p w14:paraId="3E848CDD" w14:textId="7E1CD3E5" w:rsidR="00156097" w:rsidRPr="003165ED" w:rsidRDefault="00156097">
      <w:pPr>
        <w:rPr>
          <w:rFonts w:ascii="Arial" w:hAnsi="Arial" w:cs="Arial"/>
          <w:sz w:val="24"/>
          <w:szCs w:val="24"/>
        </w:rPr>
      </w:pPr>
    </w:p>
    <w:p w14:paraId="32FA01B0" w14:textId="77777777" w:rsidR="00156097" w:rsidRPr="003165ED" w:rsidRDefault="0015609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"/>
        <w:gridCol w:w="1354"/>
        <w:gridCol w:w="2281"/>
        <w:gridCol w:w="2630"/>
        <w:gridCol w:w="1018"/>
        <w:gridCol w:w="1302"/>
        <w:gridCol w:w="4878"/>
      </w:tblGrid>
      <w:tr w:rsidR="00156097" w:rsidRPr="003165ED" w14:paraId="320C02AE" w14:textId="77777777" w:rsidTr="00183768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833819" w14:textId="11015840" w:rsidR="00156097" w:rsidRPr="003165ED" w:rsidRDefault="00C615D8" w:rsidP="00AA4C6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AMCAN 3 - Byddwn yn gwreiddio cydraddoldeb, amrywiaeth a chynhwysiant wrth ddylunio a chyflwyno ein cwricwlwm, ein cyrsiau a’n dulliau asesu.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w:rsidR="00E33014" w:rsidRPr="003165ED" w14:paraId="1967367F" w14:textId="77777777" w:rsidTr="00183768">
        <w:trPr>
          <w:trHeight w:val="11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B041B95" w14:textId="29718563" w:rsidR="00E33014" w:rsidRPr="003165ED" w:rsidRDefault="00E33014" w:rsidP="00E330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CYF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7A2DB07" w14:textId="2178D3B0" w:rsidR="00E33014" w:rsidRPr="00505191" w:rsidRDefault="00E33014" w:rsidP="00E330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50519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GWEITHREDU</w:t>
            </w:r>
            <w:r w:rsidRPr="00505191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EF60F7A" w14:textId="77777777" w:rsidR="00E33014" w:rsidRPr="00A30B33" w:rsidRDefault="00E33014" w:rsidP="00E330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0BC7CCF" w14:textId="77777777" w:rsidR="00E33014" w:rsidRPr="00A30B33" w:rsidRDefault="00E33014" w:rsidP="00E330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RHESYMEG A</w:t>
            </w: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A0CE199" w14:textId="21857E42" w:rsidR="00E33014" w:rsidRPr="00A30B33" w:rsidRDefault="00E33014" w:rsidP="00E33014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NODWEDDION </w:t>
            </w:r>
            <w:r w:rsidR="00FE763E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GWARCHODEDIG </w:t>
            </w:r>
            <w:r w:rsidR="00FE763E"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DB9625B" w14:textId="6B378099" w:rsidR="00E33014" w:rsidRPr="003165ED" w:rsidRDefault="00E33014" w:rsidP="00E33014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BFEE320" w14:textId="71BC2952" w:rsidR="00E33014" w:rsidRPr="003165ED" w:rsidRDefault="00E33014" w:rsidP="00505191">
            <w:pPr>
              <w:pStyle w:val="NoSpacing"/>
              <w:rPr>
                <w:rFonts w:eastAsia="Times New Roman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CERRIG MILLTIR</w:t>
            </w:r>
            <w:r w:rsidRPr="00A30B33">
              <w:rPr>
                <w:rStyle w:val="eop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ALLWEDDOL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C5C0098" w14:textId="7EAA6117" w:rsidR="00E33014" w:rsidRPr="003165ED" w:rsidRDefault="00E33014" w:rsidP="00E330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A4E48"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GRADDFA AMSER</w:t>
            </w:r>
            <w:r w:rsidRPr="007A4E48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08F8304" w14:textId="79FE1A36" w:rsidR="00E33014" w:rsidRPr="003165ED" w:rsidRDefault="00E33014" w:rsidP="00E330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Arweinydd</w:t>
            </w: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B9DA77B" w14:textId="77777777" w:rsidR="00E33014" w:rsidRPr="00A30B33" w:rsidRDefault="00E33014" w:rsidP="00E33014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CYNNYDD</w:t>
            </w:r>
          </w:p>
          <w:p w14:paraId="6CA1E1FA" w14:textId="4A2EF40C" w:rsidR="00E33014" w:rsidRPr="003165ED" w:rsidRDefault="00E33014" w:rsidP="00E3301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(01/04/2019-31/03/21)</w:t>
            </w:r>
          </w:p>
        </w:tc>
      </w:tr>
      <w:tr w:rsidR="00892F42" w:rsidRPr="003165ED" w14:paraId="3F44CCFD" w14:textId="09527CE6" w:rsidTr="00183768">
        <w:trPr>
          <w:trHeight w:val="11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B8F2DF" w14:textId="5FA8875C" w:rsidR="00892F42" w:rsidRPr="003165ED" w:rsidRDefault="00892F42" w:rsidP="00892F4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3.1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4A2BA1" w14:textId="5F5DC3D7" w:rsidR="00892F42" w:rsidRPr="003165ED" w:rsidRDefault="00892F42" w:rsidP="00892F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Datblygu darpariaeth dysgu a datblygu o amgylch cydraddoldeb a chynhwysiant.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EECC4" w14:textId="4B929620" w:rsidR="00892F42" w:rsidRPr="003165ED" w:rsidRDefault="00892F42" w:rsidP="00892F42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51796415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 xml:space="preserve">Mewn ymateb i adborth ymgysylltu ac yn unol â Dyletswydd </w:t>
            </w:r>
            <w:r w:rsidR="00176383">
              <w:rPr>
                <w:rStyle w:val="normaltextrun"/>
                <w:rFonts w:ascii="Arial" w:hAnsi="Arial" w:cs="Arial"/>
                <w:color w:val="000000"/>
              </w:rPr>
              <w:t>B</w:t>
            </w:r>
            <w:r w:rsidRPr="003165ED">
              <w:rPr>
                <w:rStyle w:val="normaltextrun"/>
                <w:rFonts w:ascii="Arial" w:hAnsi="Arial" w:cs="Arial"/>
                <w:color w:val="000000"/>
              </w:rPr>
              <w:t>enodol y Ddeddf Cydraddoldeb hyfforddiant.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23DF6FE" w14:textId="77777777" w:rsidR="00892F42" w:rsidRPr="003165ED" w:rsidRDefault="00892F42" w:rsidP="00892F42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54239847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416FD4A" w14:textId="5E39354E" w:rsidR="00892F42" w:rsidRPr="003165ED" w:rsidRDefault="00892F42" w:rsidP="00892F4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Pob Nodwedd Warchodedig</w:t>
            </w: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A7B1CC" w14:textId="77777777" w:rsidR="005C46F9" w:rsidRPr="003165ED" w:rsidRDefault="005C46F9" w:rsidP="005C46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t>Gwreiddio EDI yn PGCert.</w:t>
            </w:r>
          </w:p>
          <w:p w14:paraId="575CCED4" w14:textId="77777777" w:rsidR="005C46F9" w:rsidRPr="003165ED" w:rsidRDefault="005C46F9" w:rsidP="005C46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t>Gwreiddio EDI yn y cwrs Newydd i Addysgu mewn AU.</w:t>
            </w:r>
          </w:p>
          <w:p w14:paraId="2281154D" w14:textId="1E776E30" w:rsidR="00892F42" w:rsidRPr="003165ED" w:rsidRDefault="005C46F9" w:rsidP="005C46F9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hAnsi="Arial" w:cs="Arial"/>
                <w:color w:val="000000"/>
                <w:sz w:val="24"/>
                <w:szCs w:val="24"/>
              </w:rPr>
              <w:t xml:space="preserve">Ystyried cyfleoedd eraill ar gyfer hyfforddiant/seminarau/gweithdai. </w:t>
            </w:r>
            <w:r w:rsidR="00892F42"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892F42"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1AEE55" w14:textId="6388AFC1" w:rsidR="00892F42" w:rsidRPr="003165ED" w:rsidRDefault="00892F42" w:rsidP="00892F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Parhaus, i'w adolygu'n flynyddol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6BD13D" w14:textId="77777777" w:rsidR="00892F42" w:rsidRPr="00117044" w:rsidRDefault="00892F42" w:rsidP="00892F42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 w:rsidRPr="00117044">
              <w:rPr>
                <w:rStyle w:val="normaltextrun"/>
                <w:rFonts w:ascii="Arial" w:hAnsi="Arial" w:cs="Arial"/>
              </w:rPr>
              <w:t>Dirprwy Gyfarwyddwr CELT, Rheolwr Pwnc Academaidd (Cynllunio Cwricwlwm)</w:t>
            </w:r>
            <w:r w:rsidRPr="00117044">
              <w:rPr>
                <w:rStyle w:val="eop"/>
                <w:rFonts w:ascii="Arial" w:hAnsi="Arial" w:cs="Arial"/>
              </w:rPr>
              <w:t> </w:t>
            </w:r>
          </w:p>
          <w:p w14:paraId="7F5D463A" w14:textId="77777777" w:rsidR="007B0365" w:rsidRPr="003165ED" w:rsidRDefault="007B0365" w:rsidP="00892F42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14:paraId="1D361809" w14:textId="62A7D6F9" w:rsidR="007B0365" w:rsidRPr="003165ED" w:rsidRDefault="007B0365" w:rsidP="00892F4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777CDE" w14:textId="334E16E4" w:rsidR="003F6E1B" w:rsidRPr="003165ED" w:rsidRDefault="00612F1F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Cafodd EDI ei gynnwys yn bwrpasol yn y rhaglenni PgCert a New</w:t>
            </w:r>
            <w:r w:rsidR="00553FBA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ydd i Addysgu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yn </w:t>
            </w:r>
            <w:r w:rsidR="008C4BAE"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ystod y cyfnod adrodd hwn.</w:t>
            </w:r>
          </w:p>
          <w:p w14:paraId="39F2EC1C" w14:textId="77777777" w:rsidR="003F6E1B" w:rsidRPr="003165ED" w:rsidRDefault="003F6E1B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809490D" w14:textId="77777777" w:rsidR="008C4BAE" w:rsidRPr="003165ED" w:rsidRDefault="00612F1F" w:rsidP="00612F1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Cyflwynodd CELT weithdai EDI pwrpasol yn 20/21 ar gais gan gynnwys:</w:t>
            </w:r>
          </w:p>
          <w:p w14:paraId="7C247AE2" w14:textId="77777777" w:rsidR="008C4BAE" w:rsidRPr="003165ED" w:rsidRDefault="00612F1F" w:rsidP="008C4B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gweithdai ar 'Gefnogi Myfyrwyr Awtistig' a</w:t>
            </w:r>
          </w:p>
          <w:p w14:paraId="5E4D00B2" w14:textId="77777777" w:rsidR="008C4BAE" w:rsidRPr="003165ED" w:rsidRDefault="00612F1F" w:rsidP="008C4B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'Cynllun Cyffredinol ar gyfer Dosbarth Dysgu yn yr Iaith' yn ogystal â</w:t>
            </w:r>
          </w:p>
          <w:p w14:paraId="1E4DFB6A" w14:textId="77777777" w:rsidR="002668E3" w:rsidRPr="003165ED" w:rsidRDefault="00612F1F" w:rsidP="008C4BAE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Gweithdai Asesu Effaith Cydraddoldeb gyda ffocws ar EDI mewn dysgu, addysgu ac asesu.</w:t>
            </w:r>
          </w:p>
          <w:p w14:paraId="6DB56435" w14:textId="77777777" w:rsidR="002668E3" w:rsidRPr="003165ED" w:rsidRDefault="002668E3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1AD2A97" w14:textId="40E22B97" w:rsidR="002668E3" w:rsidRPr="003165ED" w:rsidRDefault="002668E3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Yn ogystal, trefnodd y Gymuned Arbenigedd mewn Dadwladoli’r Cwricwlwm (trwy CELT) gyfres o sesiynau ar-lein</w:t>
            </w:r>
          </w:p>
          <w:p w14:paraId="0D3DE663" w14:textId="77777777" w:rsidR="002668E3" w:rsidRPr="003165ED" w:rsidRDefault="002668E3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C8E4B43" w14:textId="74179592" w:rsidR="00892F42" w:rsidRPr="003165ED" w:rsidRDefault="00892F42" w:rsidP="002668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EF74AD" w:rsidRPr="003165ED" w14:paraId="5922352D" w14:textId="56072581" w:rsidTr="00183768">
        <w:trPr>
          <w:trHeight w:val="1170"/>
        </w:trPr>
        <w:tc>
          <w:tcPr>
            <w:tcW w:w="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1288B9E" w14:textId="1F752775" w:rsidR="00EF74AD" w:rsidRPr="003165ED" w:rsidRDefault="00EF74AD" w:rsidP="00EF74A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3.5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80E39F" w14:textId="6C778938" w:rsidR="00EF74AD" w:rsidRPr="003165ED" w:rsidRDefault="00EF74AD" w:rsidP="00EF74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Cynnal astudiaeth archwiliadol i brofiadau myfyrwyr a staff BAME ym Mhrifysgol De Cymru.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D821C1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13909009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Mewn ymateb i adborth ymgysylltu, Ymchwiliad EHRC i Aflonyddu Hiliol ac yn unol â Dyletswyddau Cyffredinol y Ddeddf Cydraddoldeb.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E93BF0E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412508080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920452F" w14:textId="4515630A" w:rsidR="00EF74AD" w:rsidRPr="003165ED" w:rsidRDefault="00EF74AD" w:rsidP="00EF74AD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Hil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0854023" w14:textId="77777777" w:rsidR="00EF74AD" w:rsidRPr="003165ED" w:rsidRDefault="00EF74AD" w:rsidP="00E742FA">
            <w:pPr>
              <w:pStyle w:val="paragraph"/>
              <w:numPr>
                <w:ilvl w:val="0"/>
                <w:numId w:val="32"/>
              </w:numPr>
              <w:spacing w:before="0" w:beforeAutospacing="0" w:after="0" w:afterAutospacing="0"/>
              <w:textAlignment w:val="baseline"/>
              <w:divId w:val="802043351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Cynnal astudiaeth archwiliadol i brofiadau staff a myfyrwyr BAME ym Mhrifysgol De Cymru.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E0E7CCA" w14:textId="35FA6B95" w:rsidR="00EF74AD" w:rsidRPr="003165ED" w:rsidRDefault="00EF74AD" w:rsidP="00EF74AD">
            <w:pPr>
              <w:spacing w:after="0" w:line="240" w:lineRule="auto"/>
              <w:ind w:left="720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6509D7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344288736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Medi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F3729EA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206064743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24FC14F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2136096797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8B7E298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857157412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17CB477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231745165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48240B80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34181998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9DA1846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1343899574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2EE2090D" w14:textId="77777777" w:rsidR="00EF74AD" w:rsidRPr="003165ED" w:rsidRDefault="00EF74AD" w:rsidP="00EF74AD">
            <w:pPr>
              <w:pStyle w:val="paragraph"/>
              <w:spacing w:before="0" w:beforeAutospacing="0" w:after="0" w:afterAutospacing="0"/>
              <w:textAlignment w:val="baseline"/>
              <w:divId w:val="728305963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9BA97FB" w14:textId="62FE0639" w:rsidR="00EF74AD" w:rsidRPr="003165ED" w:rsidRDefault="00EF74AD" w:rsidP="00EF74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8FF3EB" w14:textId="77777777" w:rsidR="00EF74AD" w:rsidRPr="006054F7" w:rsidRDefault="00EF74AD" w:rsidP="00EF74AD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</w:rPr>
            </w:pPr>
            <w:r w:rsidRPr="006054F7">
              <w:rPr>
                <w:rStyle w:val="normaltextrun"/>
                <w:rFonts w:ascii="Arial" w:hAnsi="Arial" w:cs="Arial"/>
              </w:rPr>
              <w:t>Dirprwy Gyfarwyddwr CELT, Rheolwr Pwnc Academaidd (Cynllunio Cwricwlwm)</w:t>
            </w:r>
            <w:r w:rsidRPr="006054F7">
              <w:rPr>
                <w:rStyle w:val="eop"/>
                <w:rFonts w:ascii="Arial" w:hAnsi="Arial" w:cs="Arial"/>
              </w:rPr>
              <w:t> </w:t>
            </w:r>
          </w:p>
          <w:p w14:paraId="64669202" w14:textId="77777777" w:rsidR="00607B93" w:rsidRPr="003165ED" w:rsidRDefault="00607B93" w:rsidP="00EF74AD">
            <w:pPr>
              <w:spacing w:after="0" w:line="240" w:lineRule="auto"/>
              <w:textAlignment w:val="baseline"/>
              <w:rPr>
                <w:rStyle w:val="eop"/>
                <w:rFonts w:ascii="Arial" w:hAnsi="Arial" w:cs="Arial"/>
                <w:sz w:val="24"/>
                <w:szCs w:val="24"/>
              </w:rPr>
            </w:pPr>
          </w:p>
          <w:p w14:paraId="6665595D" w14:textId="42A8E504" w:rsidR="00AA7C6A" w:rsidRPr="003165ED" w:rsidRDefault="00AA7C6A" w:rsidP="00DC2817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</w:rPr>
            </w:pPr>
          </w:p>
        </w:tc>
        <w:tc>
          <w:tcPr>
            <w:tcW w:w="4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B1E1E7" w14:textId="07D15DEF" w:rsidR="00112B77" w:rsidRPr="003165ED" w:rsidRDefault="008C4BAE" w:rsidP="00112B7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Mae gwaith ymchwil a wnaed yn y cyfnod hwn, dadansoddiad terfynol ac adroddiad yn cael ei baratoi ar gyfer y Pwyllgor Gwaith a bydd ar gael yn y cyfnod adrodd nesaf.</w:t>
            </w:r>
          </w:p>
          <w:p w14:paraId="6B3699DB" w14:textId="3EFB278E" w:rsidR="00EF74AD" w:rsidRPr="003165ED" w:rsidRDefault="00EF74AD" w:rsidP="00EF74A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19E6177F" w14:textId="77777777" w:rsidR="00156097" w:rsidRPr="003165ED" w:rsidRDefault="00156097">
      <w:pPr>
        <w:rPr>
          <w:rFonts w:ascii="Arial" w:hAnsi="Arial" w:cs="Arial"/>
          <w:sz w:val="24"/>
          <w:szCs w:val="24"/>
        </w:rPr>
      </w:pPr>
    </w:p>
    <w:p w14:paraId="61D59738" w14:textId="47B6447E" w:rsidR="006054F7" w:rsidRDefault="006054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66E6A85" w14:textId="77777777" w:rsidR="001F1B1F" w:rsidRPr="003165ED" w:rsidRDefault="001F1B1F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255"/>
        <w:gridCol w:w="2179"/>
        <w:gridCol w:w="2674"/>
        <w:gridCol w:w="1189"/>
        <w:gridCol w:w="1385"/>
        <w:gridCol w:w="4736"/>
      </w:tblGrid>
      <w:tr w:rsidR="001F1B1F" w:rsidRPr="003165ED" w14:paraId="0F14FA65" w14:textId="77777777" w:rsidTr="00183768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FE83DA" w14:textId="429BB579" w:rsidR="001F1B1F" w:rsidRPr="003165ED" w:rsidRDefault="00B34F96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  <w:sz w:val="24"/>
                <w:szCs w:val="24"/>
                <w:shd w:val="clear" w:color="auto" w:fill="A6A6A6"/>
              </w:rPr>
              <w:t>AMCAN 4 - Byddwn yn ehangu ein hatyniad fel prifysgol a choleg o ddewis i fyfyrwyr a staff o gefndiroedd, diwylliannau a hunaniaeth amrywiol.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  <w:shd w:val="clear" w:color="auto" w:fill="A6A6A6"/>
              </w:rPr>
              <w:t> </w:t>
            </w:r>
          </w:p>
        </w:tc>
      </w:tr>
      <w:tr w:rsidR="00083E5D" w:rsidRPr="003165ED" w14:paraId="12BDB549" w14:textId="77777777" w:rsidTr="005565E3">
        <w:trPr>
          <w:trHeight w:val="11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1667EA02" w14:textId="6E53DD8F" w:rsidR="00083E5D" w:rsidRPr="003165ED" w:rsidRDefault="00083E5D" w:rsidP="00083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CYF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B88FD55" w14:textId="7DFBBB28" w:rsidR="00083E5D" w:rsidRPr="003165ED" w:rsidRDefault="00083E5D" w:rsidP="00083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9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GWEITHREDU</w:t>
            </w:r>
            <w:r w:rsidRPr="00505191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096FCE88" w14:textId="77777777" w:rsidR="00083E5D" w:rsidRPr="00A30B33" w:rsidRDefault="00083E5D" w:rsidP="00083E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152E304" w14:textId="77777777" w:rsidR="00083E5D" w:rsidRPr="00A30B33" w:rsidRDefault="00083E5D" w:rsidP="00083E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RHESYMEG A</w:t>
            </w: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3DBDF5B" w14:textId="77777777" w:rsidR="00083E5D" w:rsidRPr="00A30B33" w:rsidRDefault="00083E5D" w:rsidP="00083E5D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NODWEDDION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GWARCHODEDIG </w:t>
            </w: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6B7EF8" w14:textId="251463CD" w:rsidR="00083E5D" w:rsidRPr="003165ED" w:rsidRDefault="00083E5D" w:rsidP="00083E5D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3F2C8CF" w14:textId="76CEA975" w:rsidR="00083E5D" w:rsidRPr="003165ED" w:rsidRDefault="00083E5D" w:rsidP="00083E5D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CERRIG MILLTIR</w:t>
            </w:r>
            <w:r w:rsidRPr="00A30B33">
              <w:rPr>
                <w:rStyle w:val="eop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ALLWEDDOL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40E8970" w14:textId="6FAAC82C" w:rsidR="00083E5D" w:rsidRPr="003165ED" w:rsidRDefault="00083E5D" w:rsidP="00083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A4E48"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GRADDFA AMSER</w:t>
            </w:r>
            <w:r w:rsidRPr="007A4E48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5CBB582A" w14:textId="5020359F" w:rsidR="00083E5D" w:rsidRPr="003165ED" w:rsidRDefault="00083E5D" w:rsidP="00083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Arweinydd</w:t>
            </w: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4EE375A" w14:textId="77777777" w:rsidR="00083E5D" w:rsidRPr="00A30B33" w:rsidRDefault="00083E5D" w:rsidP="00083E5D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CYNNYDD</w:t>
            </w:r>
          </w:p>
          <w:p w14:paraId="1A32323B" w14:textId="61CE3C41" w:rsidR="00083E5D" w:rsidRPr="003165ED" w:rsidRDefault="00083E5D" w:rsidP="00083E5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(01/04/2019-31/03/21)</w:t>
            </w:r>
          </w:p>
        </w:tc>
      </w:tr>
      <w:tr w:rsidR="00542138" w:rsidRPr="003165ED" w14:paraId="5A9A07B2" w14:textId="2B1E8A4D" w:rsidTr="005565E3">
        <w:trPr>
          <w:trHeight w:val="1170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C7AE05" w14:textId="41FE7008" w:rsidR="00542138" w:rsidRPr="003165ED" w:rsidRDefault="00542138" w:rsidP="00CF1AD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4.3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BC9E4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Gweithredu mesurau i gyrraedd y targedau amrywiaeth yn y Cynllun Ffioedd a Mynediad.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CDBA9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Bodloni gofynion Cynllun Ffioedd a Mynediad CCAUC ac yn unol â Dyletswyddau Cyffredinol y Ddeddf Cydraddoldeb.</w:t>
            </w:r>
          </w:p>
          <w:p w14:paraId="70F3C632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3076A44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Oedran, Anabledd, Hil, Rhyw</w:t>
            </w:r>
          </w:p>
          <w:p w14:paraId="5E84A784" w14:textId="77777777" w:rsidR="00542138" w:rsidRPr="003165ED" w:rsidRDefault="00542138" w:rsidP="00CF1AD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 </w:t>
            </w:r>
          </w:p>
        </w:tc>
        <w:tc>
          <w:tcPr>
            <w:tcW w:w="2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1B539D" w14:textId="77777777" w:rsidR="00542138" w:rsidRPr="003165ED" w:rsidRDefault="00542138" w:rsidP="00B97F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Gweithredu targedau cydraddoldeb yn y Cynllun Ffioedd a Mynediad.</w:t>
            </w:r>
          </w:p>
          <w:p w14:paraId="0D636DA7" w14:textId="3B24DAAE" w:rsidR="00542138" w:rsidRPr="003165ED" w:rsidRDefault="00542138" w:rsidP="00B97F2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725B50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 bob blwyddyn</w:t>
            </w:r>
          </w:p>
          <w:p w14:paraId="5025D604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56903C01" w14:textId="0FE60A39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3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AE96C" w14:textId="009BD1C2" w:rsidR="00542138" w:rsidRPr="006054F7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6054F7">
              <w:rPr>
                <w:rFonts w:ascii="Arial" w:eastAsia="Times New Roman" w:hAnsi="Arial" w:cs="Arial"/>
                <w:lang w:eastAsia="en-GB"/>
              </w:rPr>
              <w:t>Pennaeth Cynllunio a Pherfformiad</w:t>
            </w:r>
          </w:p>
          <w:p w14:paraId="74CABC9D" w14:textId="20B2DBA2" w:rsidR="00E0223E" w:rsidRPr="003165ED" w:rsidRDefault="00E0223E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1F4FFAF" w14:textId="77777777" w:rsidR="00E12FB3" w:rsidRPr="003165ED" w:rsidRDefault="00E12FB3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</w:p>
          <w:p w14:paraId="18B9C621" w14:textId="77777777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  <w:t> </w:t>
            </w:r>
          </w:p>
          <w:p w14:paraId="29F29710" w14:textId="0722EB5A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val="fi-FI" w:eastAsia="en-GB"/>
              </w:rPr>
            </w:pPr>
          </w:p>
        </w:tc>
        <w:tc>
          <w:tcPr>
            <w:tcW w:w="4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C1856" w14:textId="107DF32A" w:rsidR="003712A7" w:rsidRPr="003165ED" w:rsidRDefault="003712A7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O ganlyniad i’r pandemig byd-eang, rhoddodd CCAUC gyffyrddiad ysgafn ag adroddiadau, fodd bynnag parhaodd PDC i olrhain a monitro cynnydd yn ei adroddiadau blynyddol, a chyflwynwyd ei adroddiad monitro ar gyfer 20/21 i’r Pwyllgor Gwaith ym mis Rhagfyr 2021.</w:t>
            </w:r>
          </w:p>
          <w:p w14:paraId="737D931D" w14:textId="3381B925" w:rsidR="00C7771E" w:rsidRPr="003165ED" w:rsidRDefault="00C7771E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12A892CA" w14:textId="4DE399C2" w:rsidR="00C7771E" w:rsidRPr="003165ED" w:rsidRDefault="00C7771E" w:rsidP="007143C3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  <w:r w:rsidRPr="003165ED">
              <w:rPr>
                <w:rFonts w:ascii="Arial" w:hAnsi="Arial" w:cs="Arial"/>
                <w:sz w:val="24"/>
                <w:szCs w:val="24"/>
              </w:rPr>
              <w:object w:dxaOrig="1487" w:dyaOrig="993" w14:anchorId="70CB9A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3pt;height:49.5pt" o:ole="">
                  <v:imagedata r:id="rId12" o:title=""/>
                </v:shape>
                <o:OLEObject Type="Embed" ProgID="Word.Document.12" ShapeID="_x0000_i1025" DrawAspect="Icon" ObjectID="_1710064824" r:id="rId13">
                  <o:FieldCodes>\s</o:FieldCodes>
                </o:OLEObject>
              </w:object>
            </w:r>
          </w:p>
          <w:p w14:paraId="7A871E10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</w:p>
          <w:p w14:paraId="55284DF4" w14:textId="56AE5F33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  <w:t>Grwpiau a nodwyd gan CCAUC fel rhai a dangynrychiolir mewn addysg uwch</w:t>
            </w:r>
          </w:p>
          <w:p w14:paraId="06436A87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• Myfyrwyr o bob oed o ddau gwintel isaf Mynegai Amddifadedd Lluosog Cymru 2014, gan gynnwys is-grŵp o Blant o Deuluoedd Milwrol</w:t>
            </w:r>
          </w:p>
          <w:p w14:paraId="635A6B32" w14:textId="182C05E8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• Myfyrwyr o bob oed o wintel gwaelod Mynegai Amddifadedd Lluosog Cymru 2014.</w:t>
            </w:r>
          </w:p>
          <w:p w14:paraId="1ECF592C" w14:textId="3F6EA80B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Myfyrwyr o bob oed </w:t>
            </w:r>
            <w:r w:rsidR="00037B6C">
              <w:rPr>
                <w:rFonts w:ascii="Arial" w:eastAsia="Calibri" w:hAnsi="Arial" w:cs="Arial"/>
                <w:sz w:val="24"/>
                <w:szCs w:val="24"/>
                <w:lang w:eastAsia="en-GB"/>
              </w:rPr>
              <w:t>s</w:t>
            </w: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y</w:t>
            </w:r>
            <w:r w:rsidR="00037B6C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’</w:t>
            </w: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n astudio rhan-amser.</w:t>
            </w:r>
          </w:p>
          <w:p w14:paraId="139CB811" w14:textId="0DB63E78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Myfyrwyr o bob oed </w:t>
            </w:r>
            <w:r w:rsidR="002760CA">
              <w:rPr>
                <w:rFonts w:ascii="Arial" w:eastAsia="Calibri" w:hAnsi="Arial" w:cs="Arial"/>
                <w:sz w:val="24"/>
                <w:szCs w:val="24"/>
                <w:lang w:eastAsia="en-GB"/>
              </w:rPr>
              <w:t>s</w:t>
            </w: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y</w:t>
            </w:r>
            <w:r w:rsidR="002760CA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’</w:t>
            </w: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n astudio trwy gyfrwng y Gymraeg.</w:t>
            </w:r>
          </w:p>
          <w:p w14:paraId="7E4E17CC" w14:textId="0EC62C56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Pobl o bob oed, gan gynnwys myfyrwyr </w:t>
            </w:r>
            <w:r w:rsidR="008C735E">
              <w:rPr>
                <w:rFonts w:ascii="Arial" w:eastAsia="Calibri" w:hAnsi="Arial" w:cs="Arial"/>
                <w:sz w:val="24"/>
                <w:szCs w:val="24"/>
                <w:lang w:eastAsia="en-GB"/>
              </w:rPr>
              <w:t>hŷn</w:t>
            </w: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, o gyfranogiad isel y DU mewn meysydd AU.</w:t>
            </w:r>
          </w:p>
          <w:p w14:paraId="14F3F316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6DC13DC6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  <w:t>Grwpiau a gefnogir trwy gyfraniad sefydliadol y sefydliad at y Rhaglen Ymgyrraedd yn Ehangach</w:t>
            </w:r>
          </w:p>
          <w:p w14:paraId="296BCA45" w14:textId="379F896F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• pobl ifanc ôl-16 yn nau </w:t>
            </w:r>
            <w:r w:rsidR="00FB289B">
              <w:rPr>
                <w:rFonts w:ascii="Arial" w:eastAsia="Calibri" w:hAnsi="Arial" w:cs="Arial"/>
                <w:sz w:val="24"/>
                <w:szCs w:val="24"/>
                <w:lang w:eastAsia="en-GB"/>
              </w:rPr>
              <w:t>g</w:t>
            </w: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wintel isaf Mynegai Amddifadedd Lluosog Cymru, yn gweithio gyda'r un ysgolion blaenoriaeth,</w:t>
            </w:r>
          </w:p>
          <w:p w14:paraId="273B7DED" w14:textId="581C97B1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• oedolion heb gymwysterau lefel 4 o fewn dau gwintel isaf Mynegai Amddifadedd Lluosog Cymru, i ddarparu dilyniant i ddarpariaeth lefel 4, a</w:t>
            </w:r>
            <w:r w:rsidR="00315AB0">
              <w:rPr>
                <w:rFonts w:ascii="Arial" w:eastAsia="Calibri" w:hAnsi="Arial" w:cs="Arial"/>
                <w:sz w:val="24"/>
                <w:szCs w:val="24"/>
                <w:lang w:eastAsia="en-GB"/>
              </w:rPr>
              <w:t>c</w:t>
            </w:r>
          </w:p>
          <w:p w14:paraId="305AC42A" w14:textId="4C967301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• ymgeiswyr sydd â phrofiad o</w:t>
            </w:r>
            <w:r w:rsidR="00275524">
              <w:rPr>
                <w:rFonts w:ascii="Arial" w:eastAsia="Calibri" w:hAnsi="Arial" w:cs="Arial"/>
                <w:sz w:val="24"/>
                <w:szCs w:val="24"/>
                <w:lang w:eastAsia="en-GB"/>
              </w:rPr>
              <w:t xml:space="preserve"> fod mewn g</w:t>
            </w: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ofal a gofalwyr ym mhob grŵp oedran ledled Cymru</w:t>
            </w:r>
          </w:p>
          <w:p w14:paraId="25245BA5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  <w:p w14:paraId="7EDCA15A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u w:val="single"/>
                <w:lang w:eastAsia="en-GB"/>
              </w:rPr>
              <w:t>Grwpiau a nodwyd gan y sefydliad fel rhai a dangynrychiolir mewn AU.</w:t>
            </w:r>
          </w:p>
          <w:p w14:paraId="712706C8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• Myfyrwyr ag anableddau</w:t>
            </w:r>
          </w:p>
          <w:p w14:paraId="013C2810" w14:textId="77777777" w:rsidR="003712A7" w:rsidRPr="003165ED" w:rsidRDefault="003712A7" w:rsidP="003712A7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Calibri" w:hAnsi="Arial" w:cs="Arial"/>
                <w:sz w:val="24"/>
                <w:szCs w:val="24"/>
                <w:lang w:eastAsia="en-GB"/>
              </w:rPr>
              <w:t>• Myfyrwyr o gefndiroedd BAME ar gyfer y Brifysgol gyfan ac ar gyfer meysydd pwnc lle mae'r boblogaeth yn is</w:t>
            </w:r>
          </w:p>
          <w:p w14:paraId="4DAC7DDE" w14:textId="6194279D" w:rsidR="00542138" w:rsidRPr="003165ED" w:rsidRDefault="00542138" w:rsidP="00CF1AD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0A32B00" w14:textId="59222C64" w:rsidR="006054F7" w:rsidRDefault="006054F7">
      <w:pPr>
        <w:rPr>
          <w:rFonts w:ascii="Arial" w:hAnsi="Arial" w:cs="Arial"/>
          <w:sz w:val="24"/>
          <w:szCs w:val="24"/>
        </w:rPr>
      </w:pPr>
    </w:p>
    <w:tbl>
      <w:tblPr>
        <w:tblW w:w="139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1"/>
        <w:gridCol w:w="1284"/>
        <w:gridCol w:w="2126"/>
        <w:gridCol w:w="2694"/>
        <w:gridCol w:w="1134"/>
        <w:gridCol w:w="1559"/>
        <w:gridCol w:w="4594"/>
      </w:tblGrid>
      <w:tr w:rsidR="001F1B1F" w:rsidRPr="003165ED" w14:paraId="7D84FC50" w14:textId="77777777" w:rsidTr="004A43D6">
        <w:trPr>
          <w:trHeight w:val="1170"/>
        </w:trPr>
        <w:tc>
          <w:tcPr>
            <w:tcW w:w="1394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5DB1E4" w14:textId="77777777" w:rsidR="00676144" w:rsidRPr="003165ED" w:rsidRDefault="00676144" w:rsidP="006761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 xml:space="preserve">AMCAN 6 - </w:t>
            </w:r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Byddwn yn cymryd camau i leihau’r bylchau cyflog ym Mhrifysgol De Cymru a’r Coleg.</w:t>
            </w: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67E5CC2" w14:textId="77777777" w:rsidR="00676144" w:rsidRPr="003165ED" w:rsidRDefault="00676144" w:rsidP="006761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8B94BA8" w14:textId="56CD0C36" w:rsidR="00676144" w:rsidRPr="003165ED" w:rsidRDefault="00676144" w:rsidP="0067614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Mae'r camau hyn hefyd yn Gynllun Gweithredu Cyflog rhwng y Rhywiau PDC. Yn unol â Dyletswydd </w:t>
            </w:r>
            <w:r w:rsidR="00B666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</w:t>
            </w:r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enodol y Ddeddf Cydraddoldeb ar wahaniaethau cyflog, rydym yn cyhoeddi </w:t>
            </w:r>
            <w:hyperlink r:id="rId14" w:tgtFrame="_blank" w:history="1">
              <w:r w:rsidRPr="003165ED">
                <w:rPr>
                  <w:rFonts w:ascii="Arial" w:eastAsia="Times New Roman" w:hAnsi="Arial" w:cs="Arial"/>
                  <w:b/>
                  <w:bCs/>
                  <w:color w:val="0000FF"/>
                  <w:sz w:val="24"/>
                  <w:szCs w:val="24"/>
                  <w:u w:val="single"/>
                  <w:lang w:eastAsia="en-GB"/>
                </w:rPr>
                <w:t xml:space="preserve">Datganiad Polisi Tâl </w:t>
              </w:r>
            </w:hyperlink>
            <w:r w:rsidRPr="003165E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sy’n cael ei adolygu’n flynyddol.</w:t>
            </w:r>
          </w:p>
          <w:p w14:paraId="7AFAAB27" w14:textId="77777777" w:rsidR="001F1B1F" w:rsidRPr="003165ED" w:rsidRDefault="001F1B1F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B41792" w:rsidRPr="003165ED" w14:paraId="4659C9D9" w14:textId="77777777" w:rsidTr="005565E3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6F4F3B3C" w14:textId="33DCA3F9" w:rsidR="00B41792" w:rsidRPr="003165ED" w:rsidRDefault="00B41792" w:rsidP="00B41792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CYF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DA05A6B" w14:textId="268564C7" w:rsidR="00B41792" w:rsidRPr="003165ED" w:rsidRDefault="00B41792" w:rsidP="00B41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505191">
              <w:rPr>
                <w:rStyle w:val="normaltextrun"/>
                <w:rFonts w:ascii="Arial" w:hAnsi="Arial" w:cs="Arial"/>
                <w:b/>
                <w:bCs/>
                <w:color w:val="000000"/>
                <w:sz w:val="18"/>
                <w:szCs w:val="18"/>
              </w:rPr>
              <w:t>GWEITHREDU</w:t>
            </w:r>
            <w:r w:rsidRPr="00505191">
              <w:rPr>
                <w:rStyle w:val="eop"/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20ECB517" w14:textId="77777777" w:rsidR="00B41792" w:rsidRPr="00A30B33" w:rsidRDefault="00B41792" w:rsidP="00B417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33EC03FB" w14:textId="77777777" w:rsidR="00B41792" w:rsidRPr="00A30B33" w:rsidRDefault="00B41792" w:rsidP="00B417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RHESYMEG A</w:t>
            </w: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06178BF" w14:textId="77777777" w:rsidR="00B41792" w:rsidRPr="00A30B33" w:rsidRDefault="00B41792" w:rsidP="00B41792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NODWEDDION </w:t>
            </w:r>
            <w:r>
              <w:rPr>
                <w:rStyle w:val="normaltextrun"/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GWARCHODEDIG </w:t>
            </w:r>
            <w:r w:rsidRPr="00A30B33">
              <w:rPr>
                <w:rStyle w:val="eop"/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BB98AD2" w14:textId="3661F295" w:rsidR="00B41792" w:rsidRPr="003165ED" w:rsidRDefault="00B41792" w:rsidP="00B41792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380F6CDC" w14:textId="3D52C685" w:rsidR="00B41792" w:rsidRPr="003165ED" w:rsidRDefault="00B41792" w:rsidP="00B41792">
            <w:pPr>
              <w:pStyle w:val="paragraph"/>
              <w:spacing w:before="0" w:beforeAutospacing="0" w:after="0" w:afterAutospacing="0"/>
              <w:textAlignment w:val="baseline"/>
              <w:divId w:val="577977652"/>
              <w:rPr>
                <w:rFonts w:ascii="Arial" w:hAnsi="Arial" w:cs="Arial"/>
                <w:color w:val="000000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CERRIG MILLTIR</w:t>
            </w:r>
            <w:r w:rsidRPr="00A30B33">
              <w:rPr>
                <w:rStyle w:val="eop"/>
                <w:rFonts w:ascii="Arial" w:hAnsi="Arial" w:cs="Arial"/>
                <w:b/>
                <w:bCs/>
                <w:color w:val="000000"/>
                <w:sz w:val="23"/>
                <w:szCs w:val="23"/>
              </w:rPr>
              <w:t> ALLWEDDOL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2D01434" w14:textId="4D6A0A23" w:rsidR="00B41792" w:rsidRPr="003165ED" w:rsidRDefault="00B41792" w:rsidP="00B41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A4E48">
              <w:rPr>
                <w:rStyle w:val="normaltextrun"/>
                <w:rFonts w:ascii="Arial" w:hAnsi="Arial" w:cs="Arial"/>
                <w:b/>
                <w:bCs/>
                <w:color w:val="000000"/>
                <w:sz w:val="19"/>
                <w:szCs w:val="19"/>
              </w:rPr>
              <w:t>GRADDFA AMSER</w:t>
            </w:r>
            <w:r w:rsidRPr="007A4E48">
              <w:rPr>
                <w:rStyle w:val="eop"/>
                <w:rFonts w:ascii="Arial" w:hAnsi="Arial" w:cs="Arial"/>
                <w:color w:val="000000"/>
                <w:sz w:val="19"/>
                <w:szCs w:val="19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3A3F864" w14:textId="29025E96" w:rsidR="00B41792" w:rsidRPr="003165ED" w:rsidRDefault="00B41792" w:rsidP="00B41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Arweinydd</w:t>
            </w:r>
            <w:r w:rsidRPr="00A30B33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180C"/>
            <w:vAlign w:val="center"/>
          </w:tcPr>
          <w:p w14:paraId="468F843F" w14:textId="77777777" w:rsidR="00B41792" w:rsidRPr="00A30B33" w:rsidRDefault="00B41792" w:rsidP="00B41792">
            <w:pPr>
              <w:spacing w:after="0" w:line="240" w:lineRule="auto"/>
              <w:textAlignment w:val="baseline"/>
              <w:rPr>
                <w:rStyle w:val="normaltextrun"/>
                <w:rFonts w:ascii="Arial" w:hAnsi="Arial" w:cs="Arial"/>
                <w:b/>
                <w:bCs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CYNNYDD</w:t>
            </w:r>
          </w:p>
          <w:p w14:paraId="047CE495" w14:textId="0AD130CB" w:rsidR="00B41792" w:rsidRPr="003165ED" w:rsidRDefault="00B41792" w:rsidP="00B41792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A30B33">
              <w:rPr>
                <w:rStyle w:val="normaltextrun"/>
                <w:rFonts w:ascii="Arial" w:hAnsi="Arial" w:cs="Arial"/>
                <w:b/>
                <w:bCs/>
              </w:rPr>
              <w:t>(01/04/2019-31/03/21)</w:t>
            </w:r>
          </w:p>
        </w:tc>
      </w:tr>
      <w:tr w:rsidR="00542138" w:rsidRPr="003165ED" w14:paraId="3C7C08BE" w14:textId="23D1E531" w:rsidTr="005565E3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454F70" w14:textId="77777777" w:rsidR="00542138" w:rsidRPr="003165ED" w:rsidRDefault="00542138" w:rsidP="00DF25BF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6.1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057CB6" w14:textId="77777777" w:rsidR="00542138" w:rsidRPr="003165ED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Cyhoeddi bylchau cyflog cymedrig a chanolrifol rhwng y rhywiau PDC ar offeryn adrodd y Llywodraeth yn flynyddol.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8E4A3B" w14:textId="77777777" w:rsidR="00542138" w:rsidRPr="003165ED" w:rsidRDefault="00542138" w:rsidP="00DF25BF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Yn unol â dyletswydd statudol y Ddeddf Cydraddoldeb ar wahaniaethau cyflog.</w:t>
            </w:r>
          </w:p>
          <w:p w14:paraId="3DC27381" w14:textId="77777777" w:rsidR="00542138" w:rsidRPr="003165ED" w:rsidRDefault="00542138" w:rsidP="00DF25BF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7D5ECEF" w14:textId="77777777" w:rsidR="00542138" w:rsidRPr="003165ED" w:rsidRDefault="00542138" w:rsidP="00DF25BF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Rhyw</w:t>
            </w: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EF7B32" w14:textId="77777777" w:rsidR="00542138" w:rsidRPr="003165ED" w:rsidRDefault="00542138" w:rsidP="00B97F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Bylchau cyflog rhwng y rhywiau yn cael eu dadansoddi a'u cyhoeddi'n flynyddol.</w:t>
            </w:r>
          </w:p>
          <w:p w14:paraId="4255F5FF" w14:textId="77777777" w:rsidR="00542138" w:rsidRPr="003165ED" w:rsidRDefault="00542138" w:rsidP="00B97F2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Data a ddefnyddir i asesu effaith camau a gymerwyd i leihau bylchau cyflog rhwng y rhywiau.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CB0064" w14:textId="77777777" w:rsidR="00542138" w:rsidRPr="003165ED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Mawrth bob blwyddyn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7E2256" w14:textId="77777777" w:rsidR="00E0223E" w:rsidRPr="006054F7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6054F7">
              <w:rPr>
                <w:rFonts w:ascii="Arial" w:eastAsia="Times New Roman" w:hAnsi="Arial" w:cs="Arial"/>
                <w:color w:val="000000"/>
                <w:lang w:eastAsia="en-GB"/>
              </w:rPr>
              <w:t>Cyfarwyddwr Datblygu Sefydliadol</w:t>
            </w:r>
          </w:p>
          <w:p w14:paraId="11804320" w14:textId="77777777" w:rsidR="00E0223E" w:rsidRPr="003165ED" w:rsidRDefault="00E0223E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4DAE47A" w14:textId="37CD59B9" w:rsidR="00542138" w:rsidRPr="003165ED" w:rsidRDefault="00542138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7C63" w14:textId="1CB0B804" w:rsidR="00720F32" w:rsidRPr="003165ED" w:rsidRDefault="00BB4C57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5" w:history="1">
              <w:r w:rsidR="007143C3" w:rsidRPr="003165ED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Data bwlch cyflog rhwng y rhywiau Prifysgol De Cymru ar gyfer blwyddyn adrodd 2020-21 - GOV.UK - GOV.UK (gender-pay-gap.service.gov.uk)</w:t>
              </w:r>
            </w:hyperlink>
          </w:p>
          <w:p w14:paraId="2DCD13D8" w14:textId="77777777" w:rsidR="00720F32" w:rsidRPr="003165ED" w:rsidRDefault="00720F32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46525FF1" w14:textId="004024B8" w:rsidR="007143C3" w:rsidRPr="003165ED" w:rsidRDefault="005565E3" w:rsidP="00DF25BF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Bwlch cyflog fesul awr canolrifol PDC ar gyfer y cyfnod hwn yw 5.7%</w:t>
            </w:r>
          </w:p>
        </w:tc>
      </w:tr>
      <w:tr w:rsidR="00A870E8" w:rsidRPr="003165ED" w14:paraId="1FF55B84" w14:textId="77777777" w:rsidTr="005565E3">
        <w:trPr>
          <w:trHeight w:val="1170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E5A379" w14:textId="13BF6845" w:rsidR="00A870E8" w:rsidRPr="003165ED" w:rsidRDefault="00A870E8" w:rsidP="00A870E8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6.2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BD4109" w14:textId="310FE5E0" w:rsidR="00A870E8" w:rsidRPr="003165ED" w:rsidRDefault="00A870E8" w:rsidP="00A870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  <w:sz w:val="24"/>
                <w:szCs w:val="24"/>
              </w:rPr>
              <w:t>Cynnal Adolygiad Cyflog Cyfartal llawn.</w:t>
            </w: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F28ECD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167944687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Yn unol â dyletswydd statudol y Ddeddf Cydraddoldeb ar wahaniaethau cyflog.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795D32CC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382290876"/>
              <w:rPr>
                <w:rFonts w:ascii="Arial" w:hAnsi="Arial" w:cs="Arial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0772C4A2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ind w:right="105"/>
              <w:textAlignment w:val="baseline"/>
              <w:divId w:val="1472594517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b/>
                <w:bCs/>
                <w:color w:val="000000"/>
              </w:rPr>
              <w:t>Oedran, Anabledd, Hil, Crefydd a Chred, Cyfeiriadedd Rhywiol a Rhyw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5E74B535" w14:textId="58EE2C87" w:rsidR="00A870E8" w:rsidRPr="003165ED" w:rsidRDefault="00A870E8" w:rsidP="00A870E8">
            <w:pPr>
              <w:spacing w:after="0" w:line="240" w:lineRule="auto"/>
              <w:ind w:right="105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42F214B" w14:textId="77777777" w:rsidR="00A870E8" w:rsidRPr="003165ED" w:rsidRDefault="00A870E8" w:rsidP="003B2046">
            <w:pPr>
              <w:pStyle w:val="paragraph"/>
              <w:numPr>
                <w:ilvl w:val="0"/>
                <w:numId w:val="21"/>
              </w:numPr>
              <w:spacing w:before="0" w:beforeAutospacing="0" w:after="0" w:afterAutospacing="0"/>
              <w:textAlignment w:val="baseline"/>
              <w:divId w:val="149383043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Cynhaliwyd Archwiliad Cyflog Cyfartal a datblygwyd argymhellion.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3E58A246" w14:textId="40D632AC" w:rsidR="00A870E8" w:rsidRPr="003165ED" w:rsidRDefault="00A870E8" w:rsidP="00A870E8">
            <w:pPr>
              <w:pStyle w:val="ListParagraph"/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Style w:val="eop"/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A3E5F" w14:textId="77777777" w:rsidR="00A870E8" w:rsidRPr="003165ED" w:rsidRDefault="00A870E8" w:rsidP="00A870E8">
            <w:pPr>
              <w:pStyle w:val="paragraph"/>
              <w:spacing w:before="0" w:beforeAutospacing="0" w:after="0" w:afterAutospacing="0"/>
              <w:textAlignment w:val="baseline"/>
              <w:divId w:val="194971212"/>
              <w:rPr>
                <w:rFonts w:ascii="Arial" w:hAnsi="Arial" w:cs="Arial"/>
              </w:rPr>
            </w:pPr>
            <w:r w:rsidRPr="003165ED">
              <w:rPr>
                <w:rStyle w:val="normaltextrun"/>
                <w:rFonts w:ascii="Arial" w:hAnsi="Arial" w:cs="Arial"/>
                <w:color w:val="000000"/>
              </w:rPr>
              <w:t>Mehefin 2020</w:t>
            </w: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  <w:p w14:paraId="6956201C" w14:textId="7CE95C88" w:rsidR="00A870E8" w:rsidRPr="003165ED" w:rsidRDefault="00A870E8" w:rsidP="00A870E8">
            <w:pPr>
              <w:pStyle w:val="paragraph"/>
              <w:spacing w:before="0" w:beforeAutospacing="0" w:after="0" w:afterAutospacing="0"/>
              <w:textAlignment w:val="baseline"/>
              <w:divId w:val="485823082"/>
              <w:rPr>
                <w:rFonts w:ascii="Arial" w:hAnsi="Arial" w:cs="Arial"/>
                <w:color w:val="000000"/>
              </w:rPr>
            </w:pPr>
            <w:r w:rsidRPr="003165ED">
              <w:rPr>
                <w:rStyle w:val="eop"/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F7E330" w14:textId="77777777" w:rsidR="00BC6163" w:rsidRPr="003165ED" w:rsidRDefault="00BC6163" w:rsidP="005565E3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  <w:p w14:paraId="281AB35B" w14:textId="091EA6F6" w:rsidR="005565E3" w:rsidRPr="003165ED" w:rsidRDefault="005565E3" w:rsidP="005565E3">
            <w:pPr>
              <w:pStyle w:val="useremail"/>
              <w:spacing w:before="0" w:beforeAutospacing="0" w:after="0" w:afterAutospacing="0" w:line="432" w:lineRule="atLeast"/>
              <w:rPr>
                <w:rFonts w:ascii="Arial" w:hAnsi="Arial" w:cs="Arial"/>
                <w:color w:val="000000"/>
              </w:rPr>
            </w:pPr>
          </w:p>
        </w:tc>
        <w:tc>
          <w:tcPr>
            <w:tcW w:w="4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A501CF" w14:textId="36540250" w:rsidR="00A870E8" w:rsidRPr="003165ED" w:rsidRDefault="005565E3" w:rsidP="00887BEA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3165ED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Cynhaliwyd Archwiliad Cyflog Cyfartal ym mis Mai 2020 gan arwain at argymhellion a chreu cynllun gweithredu ar gyfer pob nodwedd a oruchwylir gan Weithgor Cyflog Cyfartal.</w:t>
            </w:r>
          </w:p>
          <w:p w14:paraId="2E2D024B" w14:textId="77777777" w:rsidR="005565E3" w:rsidRPr="003165ED" w:rsidRDefault="005565E3" w:rsidP="00A870E8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235F7417" w14:textId="5681D1B5" w:rsidR="005565E3" w:rsidRPr="003165ED" w:rsidRDefault="00BB4C57" w:rsidP="005565E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hyperlink r:id="rId16" w:history="1">
              <w:r w:rsidR="008C4BAE" w:rsidRPr="003165ED">
                <w:rPr>
                  <w:rStyle w:val="Hyperlink"/>
                  <w:rFonts w:ascii="Arial" w:eastAsia="Times New Roman" w:hAnsi="Arial" w:cs="Arial"/>
                  <w:sz w:val="24"/>
                  <w:szCs w:val="24"/>
                  <w:lang w:eastAsia="en-GB"/>
                </w:rPr>
                <w:t>Adroddiad Adolygiad Cyflog Cyfartal Prifysgol De Cymru Mai 2020</w:t>
              </w:r>
            </w:hyperlink>
          </w:p>
        </w:tc>
      </w:tr>
    </w:tbl>
    <w:p w14:paraId="64B25657" w14:textId="77777777" w:rsidR="00DF25BF" w:rsidRPr="003165ED" w:rsidRDefault="00DF25BF">
      <w:pPr>
        <w:rPr>
          <w:rFonts w:ascii="Arial" w:hAnsi="Arial" w:cs="Arial"/>
          <w:sz w:val="24"/>
          <w:szCs w:val="24"/>
        </w:rPr>
      </w:pPr>
    </w:p>
    <w:sectPr w:rsidR="00DF25BF" w:rsidRPr="003165ED" w:rsidSect="007E6DB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5CCC" w14:textId="77777777" w:rsidR="00801166" w:rsidRDefault="00801166" w:rsidP="007E6DBB">
      <w:pPr>
        <w:spacing w:after="0" w:line="240" w:lineRule="auto"/>
      </w:pPr>
      <w:r>
        <w:separator/>
      </w:r>
    </w:p>
  </w:endnote>
  <w:endnote w:type="continuationSeparator" w:id="0">
    <w:p w14:paraId="6D83DD9D" w14:textId="77777777" w:rsidR="00801166" w:rsidRDefault="00801166" w:rsidP="007E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F03F" w14:textId="77777777" w:rsidR="007E6DBB" w:rsidRDefault="007E6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43D20" w14:textId="77777777" w:rsidR="007E6DBB" w:rsidRDefault="007E6D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D156C" w14:textId="77777777" w:rsidR="007E6DBB" w:rsidRDefault="007E6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7DEB5" w14:textId="77777777" w:rsidR="00801166" w:rsidRDefault="00801166" w:rsidP="007E6DBB">
      <w:pPr>
        <w:spacing w:after="0" w:line="240" w:lineRule="auto"/>
      </w:pPr>
      <w:r>
        <w:separator/>
      </w:r>
    </w:p>
  </w:footnote>
  <w:footnote w:type="continuationSeparator" w:id="0">
    <w:p w14:paraId="228D440A" w14:textId="77777777" w:rsidR="00801166" w:rsidRDefault="00801166" w:rsidP="007E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E9EB" w14:textId="77777777" w:rsidR="007E6DBB" w:rsidRDefault="007E6DB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5039AA4" wp14:editId="165055A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2" name="Text Box 2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229654" w14:textId="77777777" w:rsidR="007E6DBB" w:rsidRPr="007E6DBB" w:rsidRDefault="007E6DB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5039A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PUBLIC / CYHOEDDUS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3D229654" w14:textId="77777777" w:rsidR="007E6DBB" w:rsidRPr="007E6DBB" w:rsidRDefault="007E6DB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267F" w14:textId="77777777" w:rsidR="007E6DBB" w:rsidRDefault="007E6DB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2F3AE5B" wp14:editId="7974B11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3" name="Text Box 3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AA4C457" w14:textId="77777777" w:rsidR="007E6DBB" w:rsidRPr="007E6DBB" w:rsidRDefault="007E6DB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F3AE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PUBLIC / CYHOEDDUS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2AA4C457" w14:textId="77777777" w:rsidR="007E6DBB" w:rsidRPr="007E6DBB" w:rsidRDefault="007E6DB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34274" w14:textId="77777777" w:rsidR="007E6DBB" w:rsidRDefault="007E6DBB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CBAF655" wp14:editId="7B88E43B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7145"/>
              <wp:wrapSquare wrapText="bothSides"/>
              <wp:docPr id="1" name="Text Box 1" descr="PUBLIC / CYHOEDDU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A8A4F7" w14:textId="77777777" w:rsidR="007E6DBB" w:rsidRPr="007E6DBB" w:rsidRDefault="007E6DBB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</w:pPr>
                          <w:r w:rsidRPr="007E6DBB"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  <w:szCs w:val="20"/>
                            </w:rPr>
                            <w:t>PUBLIC / CYHOEDDUS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BAF65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PUBLIC / CYHOEDDUS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4DA8A4F7" w14:textId="77777777" w:rsidR="007E6DBB" w:rsidRPr="007E6DBB" w:rsidRDefault="007E6DBB">
                    <w:pPr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</w:pPr>
                    <w:r w:rsidRPr="007E6DBB">
                      <w:rPr>
                        <w:rFonts w:ascii="Calibri" w:eastAsia="Calibri" w:hAnsi="Calibri" w:cs="Calibri"/>
                        <w:color w:val="000000"/>
                        <w:sz w:val="20"/>
                        <w:szCs w:val="20"/>
                      </w:rPr>
                      <w:t>PUBLIC / CYHOEDDUS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61A4"/>
    <w:multiLevelType w:val="multilevel"/>
    <w:tmpl w:val="3A0C5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8250E"/>
    <w:multiLevelType w:val="multilevel"/>
    <w:tmpl w:val="8790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00F5B"/>
    <w:multiLevelType w:val="multilevel"/>
    <w:tmpl w:val="953A8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20433B"/>
    <w:multiLevelType w:val="multilevel"/>
    <w:tmpl w:val="C59E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6E53320"/>
    <w:multiLevelType w:val="multilevel"/>
    <w:tmpl w:val="072C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B218B"/>
    <w:multiLevelType w:val="hybridMultilevel"/>
    <w:tmpl w:val="2C3A1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91AD7"/>
    <w:multiLevelType w:val="hybridMultilevel"/>
    <w:tmpl w:val="A4DC31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AF169A5"/>
    <w:multiLevelType w:val="multilevel"/>
    <w:tmpl w:val="67FCA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ED247F1"/>
    <w:multiLevelType w:val="multilevel"/>
    <w:tmpl w:val="379A9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3DC010F"/>
    <w:multiLevelType w:val="hybridMultilevel"/>
    <w:tmpl w:val="80081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0D4AC8"/>
    <w:multiLevelType w:val="multilevel"/>
    <w:tmpl w:val="291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4824B4"/>
    <w:multiLevelType w:val="multilevel"/>
    <w:tmpl w:val="95B82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98241FE"/>
    <w:multiLevelType w:val="hybridMultilevel"/>
    <w:tmpl w:val="5DB0C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E5729"/>
    <w:multiLevelType w:val="multilevel"/>
    <w:tmpl w:val="290C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4213A6"/>
    <w:multiLevelType w:val="hybridMultilevel"/>
    <w:tmpl w:val="6E285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C7482"/>
    <w:multiLevelType w:val="multilevel"/>
    <w:tmpl w:val="BD085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35805"/>
    <w:multiLevelType w:val="hybridMultilevel"/>
    <w:tmpl w:val="230E5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A5E4A22"/>
    <w:multiLevelType w:val="hybridMultilevel"/>
    <w:tmpl w:val="72709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E0887"/>
    <w:multiLevelType w:val="multilevel"/>
    <w:tmpl w:val="B7E2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30164B"/>
    <w:multiLevelType w:val="multilevel"/>
    <w:tmpl w:val="D21AD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0C31AAC"/>
    <w:multiLevelType w:val="multilevel"/>
    <w:tmpl w:val="DF02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872387"/>
    <w:multiLevelType w:val="multilevel"/>
    <w:tmpl w:val="3732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EE649B"/>
    <w:multiLevelType w:val="multilevel"/>
    <w:tmpl w:val="AD16D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6C540E"/>
    <w:multiLevelType w:val="multilevel"/>
    <w:tmpl w:val="ACEEA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6343CB"/>
    <w:multiLevelType w:val="hybridMultilevel"/>
    <w:tmpl w:val="EBAA9C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99B26C7"/>
    <w:multiLevelType w:val="multilevel"/>
    <w:tmpl w:val="A2621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9F2F01"/>
    <w:multiLevelType w:val="multilevel"/>
    <w:tmpl w:val="F1D64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02210DC"/>
    <w:multiLevelType w:val="multilevel"/>
    <w:tmpl w:val="D120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7A4497"/>
    <w:multiLevelType w:val="multilevel"/>
    <w:tmpl w:val="51941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2F90AD7"/>
    <w:multiLevelType w:val="hybridMultilevel"/>
    <w:tmpl w:val="14CC5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5D1321"/>
    <w:multiLevelType w:val="multilevel"/>
    <w:tmpl w:val="3EDE2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082380"/>
    <w:multiLevelType w:val="hybridMultilevel"/>
    <w:tmpl w:val="3CFA98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5A506D8"/>
    <w:multiLevelType w:val="multilevel"/>
    <w:tmpl w:val="6C1C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74313B1"/>
    <w:multiLevelType w:val="hybridMultilevel"/>
    <w:tmpl w:val="4D74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2E5DEE"/>
    <w:multiLevelType w:val="hybridMultilevel"/>
    <w:tmpl w:val="5D7CC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E6008"/>
    <w:multiLevelType w:val="multilevel"/>
    <w:tmpl w:val="BBEE2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B0A1114"/>
    <w:multiLevelType w:val="hybridMultilevel"/>
    <w:tmpl w:val="BB3A2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B421C3"/>
    <w:multiLevelType w:val="multilevel"/>
    <w:tmpl w:val="CE566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27"/>
  </w:num>
  <w:num w:numId="5">
    <w:abstractNumId w:val="32"/>
  </w:num>
  <w:num w:numId="6">
    <w:abstractNumId w:val="28"/>
  </w:num>
  <w:num w:numId="7">
    <w:abstractNumId w:val="3"/>
  </w:num>
  <w:num w:numId="8">
    <w:abstractNumId w:val="11"/>
  </w:num>
  <w:num w:numId="9">
    <w:abstractNumId w:val="30"/>
  </w:num>
  <w:num w:numId="10">
    <w:abstractNumId w:val="26"/>
  </w:num>
  <w:num w:numId="11">
    <w:abstractNumId w:val="35"/>
  </w:num>
  <w:num w:numId="12">
    <w:abstractNumId w:val="22"/>
  </w:num>
  <w:num w:numId="13">
    <w:abstractNumId w:val="16"/>
  </w:num>
  <w:num w:numId="14">
    <w:abstractNumId w:val="29"/>
  </w:num>
  <w:num w:numId="15">
    <w:abstractNumId w:val="12"/>
  </w:num>
  <w:num w:numId="16">
    <w:abstractNumId w:val="13"/>
  </w:num>
  <w:num w:numId="17">
    <w:abstractNumId w:val="9"/>
  </w:num>
  <w:num w:numId="18">
    <w:abstractNumId w:val="19"/>
  </w:num>
  <w:num w:numId="19">
    <w:abstractNumId w:val="23"/>
  </w:num>
  <w:num w:numId="20">
    <w:abstractNumId w:val="1"/>
  </w:num>
  <w:num w:numId="21">
    <w:abstractNumId w:val="17"/>
  </w:num>
  <w:num w:numId="22">
    <w:abstractNumId w:val="37"/>
  </w:num>
  <w:num w:numId="23">
    <w:abstractNumId w:val="4"/>
  </w:num>
  <w:num w:numId="24">
    <w:abstractNumId w:val="20"/>
  </w:num>
  <w:num w:numId="25">
    <w:abstractNumId w:val="0"/>
  </w:num>
  <w:num w:numId="26">
    <w:abstractNumId w:val="18"/>
  </w:num>
  <w:num w:numId="27">
    <w:abstractNumId w:val="25"/>
  </w:num>
  <w:num w:numId="28">
    <w:abstractNumId w:val="10"/>
  </w:num>
  <w:num w:numId="29">
    <w:abstractNumId w:val="15"/>
  </w:num>
  <w:num w:numId="30">
    <w:abstractNumId w:val="21"/>
  </w:num>
  <w:num w:numId="31">
    <w:abstractNumId w:val="14"/>
  </w:num>
  <w:num w:numId="32">
    <w:abstractNumId w:val="34"/>
  </w:num>
  <w:num w:numId="33">
    <w:abstractNumId w:val="31"/>
  </w:num>
  <w:num w:numId="34">
    <w:abstractNumId w:val="6"/>
  </w:num>
  <w:num w:numId="35">
    <w:abstractNumId w:val="24"/>
  </w:num>
  <w:num w:numId="36">
    <w:abstractNumId w:val="5"/>
  </w:num>
  <w:num w:numId="37">
    <w:abstractNumId w:val="36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DBB"/>
    <w:rsid w:val="00004246"/>
    <w:rsid w:val="0000565E"/>
    <w:rsid w:val="000133A8"/>
    <w:rsid w:val="00037B6C"/>
    <w:rsid w:val="00044F4C"/>
    <w:rsid w:val="00083E5D"/>
    <w:rsid w:val="000866CF"/>
    <w:rsid w:val="000906F6"/>
    <w:rsid w:val="000929ED"/>
    <w:rsid w:val="000A64D8"/>
    <w:rsid w:val="000B2891"/>
    <w:rsid w:val="000B3BF7"/>
    <w:rsid w:val="000C3E78"/>
    <w:rsid w:val="000D55B0"/>
    <w:rsid w:val="00105768"/>
    <w:rsid w:val="00112B77"/>
    <w:rsid w:val="00113614"/>
    <w:rsid w:val="00117044"/>
    <w:rsid w:val="00127206"/>
    <w:rsid w:val="00156097"/>
    <w:rsid w:val="001732A5"/>
    <w:rsid w:val="00176383"/>
    <w:rsid w:val="001763C3"/>
    <w:rsid w:val="00183768"/>
    <w:rsid w:val="00192BDA"/>
    <w:rsid w:val="001A3886"/>
    <w:rsid w:val="001C7A7D"/>
    <w:rsid w:val="001D471D"/>
    <w:rsid w:val="001E380F"/>
    <w:rsid w:val="001E57DD"/>
    <w:rsid w:val="001F1B1F"/>
    <w:rsid w:val="001F43DA"/>
    <w:rsid w:val="00200879"/>
    <w:rsid w:val="00236A93"/>
    <w:rsid w:val="00265B17"/>
    <w:rsid w:val="002668E3"/>
    <w:rsid w:val="00275524"/>
    <w:rsid w:val="002760CA"/>
    <w:rsid w:val="00286C59"/>
    <w:rsid w:val="002A0DBA"/>
    <w:rsid w:val="002F1C2F"/>
    <w:rsid w:val="002F7AC0"/>
    <w:rsid w:val="0031129A"/>
    <w:rsid w:val="003130D5"/>
    <w:rsid w:val="00315AB0"/>
    <w:rsid w:val="003165ED"/>
    <w:rsid w:val="0032331A"/>
    <w:rsid w:val="00340202"/>
    <w:rsid w:val="00340768"/>
    <w:rsid w:val="00362323"/>
    <w:rsid w:val="00364E39"/>
    <w:rsid w:val="003712A7"/>
    <w:rsid w:val="00374E20"/>
    <w:rsid w:val="003768DE"/>
    <w:rsid w:val="0038051C"/>
    <w:rsid w:val="003B2046"/>
    <w:rsid w:val="003D0A5D"/>
    <w:rsid w:val="003E4062"/>
    <w:rsid w:val="003F26A7"/>
    <w:rsid w:val="003F6E1B"/>
    <w:rsid w:val="00442107"/>
    <w:rsid w:val="0044340D"/>
    <w:rsid w:val="00451E44"/>
    <w:rsid w:val="004542EC"/>
    <w:rsid w:val="00494D7A"/>
    <w:rsid w:val="00501596"/>
    <w:rsid w:val="00505191"/>
    <w:rsid w:val="00542138"/>
    <w:rsid w:val="00553FBA"/>
    <w:rsid w:val="005565E3"/>
    <w:rsid w:val="005567F1"/>
    <w:rsid w:val="00557CD0"/>
    <w:rsid w:val="005702F0"/>
    <w:rsid w:val="005710A0"/>
    <w:rsid w:val="005B2E39"/>
    <w:rsid w:val="005C46F9"/>
    <w:rsid w:val="005E5F30"/>
    <w:rsid w:val="006032D1"/>
    <w:rsid w:val="006054F7"/>
    <w:rsid w:val="00607B93"/>
    <w:rsid w:val="00612F1F"/>
    <w:rsid w:val="00654054"/>
    <w:rsid w:val="0065648C"/>
    <w:rsid w:val="00666FDC"/>
    <w:rsid w:val="006749AF"/>
    <w:rsid w:val="00676144"/>
    <w:rsid w:val="0069313F"/>
    <w:rsid w:val="00695CDC"/>
    <w:rsid w:val="006B0440"/>
    <w:rsid w:val="006B3B22"/>
    <w:rsid w:val="006C571E"/>
    <w:rsid w:val="006D6487"/>
    <w:rsid w:val="00704A57"/>
    <w:rsid w:val="007050E1"/>
    <w:rsid w:val="00706738"/>
    <w:rsid w:val="007143C3"/>
    <w:rsid w:val="00720F32"/>
    <w:rsid w:val="007677C9"/>
    <w:rsid w:val="0078169D"/>
    <w:rsid w:val="00792ED3"/>
    <w:rsid w:val="007A4E48"/>
    <w:rsid w:val="007B0365"/>
    <w:rsid w:val="007B28A0"/>
    <w:rsid w:val="007D1478"/>
    <w:rsid w:val="007D66F7"/>
    <w:rsid w:val="007D7F40"/>
    <w:rsid w:val="007E6DBB"/>
    <w:rsid w:val="007F4754"/>
    <w:rsid w:val="00801166"/>
    <w:rsid w:val="00815FB0"/>
    <w:rsid w:val="00832B0A"/>
    <w:rsid w:val="0084466F"/>
    <w:rsid w:val="00844980"/>
    <w:rsid w:val="00871DDC"/>
    <w:rsid w:val="00887BEA"/>
    <w:rsid w:val="00892F42"/>
    <w:rsid w:val="008C4BAE"/>
    <w:rsid w:val="008C735E"/>
    <w:rsid w:val="008C7B33"/>
    <w:rsid w:val="00904BEB"/>
    <w:rsid w:val="0090770B"/>
    <w:rsid w:val="00944E05"/>
    <w:rsid w:val="0095445E"/>
    <w:rsid w:val="0096383E"/>
    <w:rsid w:val="00967F76"/>
    <w:rsid w:val="00980076"/>
    <w:rsid w:val="0098118F"/>
    <w:rsid w:val="00991405"/>
    <w:rsid w:val="009A3F2B"/>
    <w:rsid w:val="009A5F37"/>
    <w:rsid w:val="009B76F0"/>
    <w:rsid w:val="009E522A"/>
    <w:rsid w:val="00A16498"/>
    <w:rsid w:val="00A30B33"/>
    <w:rsid w:val="00A67F16"/>
    <w:rsid w:val="00A7345E"/>
    <w:rsid w:val="00A869D1"/>
    <w:rsid w:val="00A870E8"/>
    <w:rsid w:val="00AA4C6C"/>
    <w:rsid w:val="00AA7C6A"/>
    <w:rsid w:val="00AB421A"/>
    <w:rsid w:val="00AD17EB"/>
    <w:rsid w:val="00AE39D8"/>
    <w:rsid w:val="00B07E17"/>
    <w:rsid w:val="00B12985"/>
    <w:rsid w:val="00B1689E"/>
    <w:rsid w:val="00B347B7"/>
    <w:rsid w:val="00B34F96"/>
    <w:rsid w:val="00B41792"/>
    <w:rsid w:val="00B66692"/>
    <w:rsid w:val="00B777CF"/>
    <w:rsid w:val="00B97154"/>
    <w:rsid w:val="00B97F2C"/>
    <w:rsid w:val="00BB4C57"/>
    <w:rsid w:val="00BB6092"/>
    <w:rsid w:val="00BC0132"/>
    <w:rsid w:val="00BC6163"/>
    <w:rsid w:val="00BF35D6"/>
    <w:rsid w:val="00BF7EA3"/>
    <w:rsid w:val="00C27BF0"/>
    <w:rsid w:val="00C528B3"/>
    <w:rsid w:val="00C615D8"/>
    <w:rsid w:val="00C619F0"/>
    <w:rsid w:val="00C7320C"/>
    <w:rsid w:val="00C7771E"/>
    <w:rsid w:val="00C8166D"/>
    <w:rsid w:val="00C92878"/>
    <w:rsid w:val="00CB711B"/>
    <w:rsid w:val="00CC3532"/>
    <w:rsid w:val="00CD443C"/>
    <w:rsid w:val="00CF1AD8"/>
    <w:rsid w:val="00D030AC"/>
    <w:rsid w:val="00D0523E"/>
    <w:rsid w:val="00D12E24"/>
    <w:rsid w:val="00D26076"/>
    <w:rsid w:val="00D6280A"/>
    <w:rsid w:val="00D6333C"/>
    <w:rsid w:val="00D66E28"/>
    <w:rsid w:val="00D77507"/>
    <w:rsid w:val="00DB17A4"/>
    <w:rsid w:val="00DB73AD"/>
    <w:rsid w:val="00DC2817"/>
    <w:rsid w:val="00DD05B3"/>
    <w:rsid w:val="00DE3558"/>
    <w:rsid w:val="00DE3A60"/>
    <w:rsid w:val="00DE62EF"/>
    <w:rsid w:val="00DE72BB"/>
    <w:rsid w:val="00DF25BF"/>
    <w:rsid w:val="00E0223E"/>
    <w:rsid w:val="00E12FB3"/>
    <w:rsid w:val="00E322F5"/>
    <w:rsid w:val="00E33014"/>
    <w:rsid w:val="00E46468"/>
    <w:rsid w:val="00E55B5F"/>
    <w:rsid w:val="00E738C1"/>
    <w:rsid w:val="00E742EE"/>
    <w:rsid w:val="00E742FA"/>
    <w:rsid w:val="00E90DD4"/>
    <w:rsid w:val="00EA15D0"/>
    <w:rsid w:val="00EA1DAF"/>
    <w:rsid w:val="00EB5985"/>
    <w:rsid w:val="00EB60E3"/>
    <w:rsid w:val="00EC01E5"/>
    <w:rsid w:val="00EC5A47"/>
    <w:rsid w:val="00EF113E"/>
    <w:rsid w:val="00EF71BD"/>
    <w:rsid w:val="00EF74AD"/>
    <w:rsid w:val="00FB289B"/>
    <w:rsid w:val="00FE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C6EB3C7"/>
  <w15:chartTrackingRefBased/>
  <w15:docId w15:val="{0539F815-4D29-4DE9-AF22-5EA44B0B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DBB"/>
  </w:style>
  <w:style w:type="paragraph" w:styleId="Footer">
    <w:name w:val="footer"/>
    <w:basedOn w:val="Normal"/>
    <w:link w:val="FooterChar"/>
    <w:uiPriority w:val="99"/>
    <w:unhideWhenUsed/>
    <w:rsid w:val="007E6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DBB"/>
  </w:style>
  <w:style w:type="paragraph" w:customStyle="1" w:styleId="paragraph">
    <w:name w:val="paragraph"/>
    <w:basedOn w:val="Normal"/>
    <w:rsid w:val="007E6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E6DBB"/>
  </w:style>
  <w:style w:type="character" w:customStyle="1" w:styleId="eop">
    <w:name w:val="eop"/>
    <w:basedOn w:val="DefaultParagraphFont"/>
    <w:rsid w:val="007E6DBB"/>
  </w:style>
  <w:style w:type="paragraph" w:styleId="ListParagraph">
    <w:name w:val="List Paragraph"/>
    <w:basedOn w:val="Normal"/>
    <w:uiPriority w:val="99"/>
    <w:qFormat/>
    <w:rsid w:val="005567F1"/>
    <w:pPr>
      <w:ind w:left="720"/>
      <w:contextualSpacing/>
    </w:pPr>
  </w:style>
  <w:style w:type="paragraph" w:customStyle="1" w:styleId="userdepartment">
    <w:name w:val="user_department"/>
    <w:basedOn w:val="Normal"/>
    <w:rsid w:val="00E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seremail">
    <w:name w:val="user_email"/>
    <w:basedOn w:val="Normal"/>
    <w:rsid w:val="00E1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2F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2FB3"/>
    <w:rPr>
      <w:color w:val="605E5C"/>
      <w:shd w:val="clear" w:color="auto" w:fill="E1DFDD"/>
    </w:rPr>
  </w:style>
  <w:style w:type="paragraph" w:customStyle="1" w:styleId="userjobtitle">
    <w:name w:val="user_job_title"/>
    <w:basedOn w:val="Normal"/>
    <w:rsid w:val="00570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D0A5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30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1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0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74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9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3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3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1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6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7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5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3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8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1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73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6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2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6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3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4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2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35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5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9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66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8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1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8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7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2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7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32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1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9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4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7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3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6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8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24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7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69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8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4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0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0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6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8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54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5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75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3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2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5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6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9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0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1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56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9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9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3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8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2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6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8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8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3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6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7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5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8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5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8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7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0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2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49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0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package" Target="embeddings/Microsoft_Word_Document.docx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universityofsouthwales.sharepoint.com/sites/HumanResources2/Shared%20Documents/Forms/Recruitment%20documents.aspx?id=%2Fsites%2FHumanResources2%2FShared%20Documents%2FEqual%20Pay%20Review%2C%20May%202020%2Epdf&amp;parent=%2Fsites%2FHumanResources2%2FShared%20Documents&amp;p=true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outhwales.ac.uk/news/news-2021/usw-recognised-its-work-support-refugees/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gender-pay-gap.service.gov.uk/Employer/MgPpu7ch/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ure.southwales.ac.uk/files/4862343/Refugee_Council_Report_A4.pdf_Dec_15th.pdf" TargetMode="Externa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hr.southwales.ac.uk/usw-pay-policy-statement/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3007CAAA3200498B710541957C117A" ma:contentTypeVersion="4" ma:contentTypeDescription="Create a new document." ma:contentTypeScope="" ma:versionID="a0476b2c45703c7c3902ac07cdc7df6a">
  <xsd:schema xmlns:xsd="http://www.w3.org/2001/XMLSchema" xmlns:xs="http://www.w3.org/2001/XMLSchema" xmlns:p="http://schemas.microsoft.com/office/2006/metadata/properties" xmlns:ns3="eaf81299-bea9-4554-b584-19b1deaa0c42" targetNamespace="http://schemas.microsoft.com/office/2006/metadata/properties" ma:root="true" ma:fieldsID="6eceeed79dd6bb4b12ff3c71269cd9ae" ns3:_="">
    <xsd:import namespace="eaf81299-bea9-4554-b584-19b1deaa0c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81299-bea9-4554-b584-19b1deaa0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504271-61BA-407E-971B-5ABD8645B8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AC412E-453E-4E25-8ECC-620F91BEA3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106DB0-94F0-4314-94A6-4B0255DC5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f81299-bea9-4554-b584-19b1deaa0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553f0066-c24e-444c-9c2a-7427c31ebeab}" enabled="1" method="Standard" siteId="{e5aafe7c-971b-4ab7-b039-141ad36acec0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1958</Words>
  <Characters>11166</Characters>
  <Application>Microsoft Office Word</Application>
  <DocSecurity>4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Kwaya-James</dc:creator>
  <cp:keywords/>
  <dc:description/>
  <cp:lastModifiedBy>Emma Kwaya-James</cp:lastModifiedBy>
  <cp:revision>2</cp:revision>
  <dcterms:created xsi:type="dcterms:W3CDTF">2022-03-29T12:14:00Z</dcterms:created>
  <dcterms:modified xsi:type="dcterms:W3CDTF">2022-03-29T12:14:00Z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PUBLIC / CYHOEDDUS</vt:lpwstr>
  </property>
  <property fmtid="{D5CDD505-2E9C-101B-9397-08002B2CF9AE}" pid="5" name="MSIP_Label_553f0066-c24e-444c-9c2a-7427c31ebeab_Enabled">
    <vt:lpwstr>true</vt:lpwstr>
  </property>
  <property fmtid="{D5CDD505-2E9C-101B-9397-08002B2CF9AE}" pid="6" name="MSIP_Label_553f0066-c24e-444c-9c2a-7427c31ebeab_SetDate">
    <vt:lpwstr>2021-11-04T15:23:12Z</vt:lpwstr>
  </property>
  <property fmtid="{D5CDD505-2E9C-101B-9397-08002B2CF9AE}" pid="7" name="MSIP_Label_553f0066-c24e-444c-9c2a-7427c31ebeab_Method">
    <vt:lpwstr>Standard</vt:lpwstr>
  </property>
  <property fmtid="{D5CDD505-2E9C-101B-9397-08002B2CF9AE}" pid="8" name="MSIP_Label_553f0066-c24e-444c-9c2a-7427c31ebeab_Name">
    <vt:lpwstr>553f0066-c24e-444c-9c2a-7427c31ebeab</vt:lpwstr>
  </property>
  <property fmtid="{D5CDD505-2E9C-101B-9397-08002B2CF9AE}" pid="9" name="MSIP_Label_553f0066-c24e-444c-9c2a-7427c31ebeab_SiteId">
    <vt:lpwstr>e5aafe7c-971b-4ab7-b039-141ad36acec0</vt:lpwstr>
  </property>
  <property fmtid="{D5CDD505-2E9C-101B-9397-08002B2CF9AE}" pid="10" name="MSIP_Label_553f0066-c24e-444c-9c2a-7427c31ebeab_ActionId">
    <vt:lpwstr>6a1fa6ca-3b6e-4fd1-9ba3-d76da655ea48</vt:lpwstr>
  </property>
  <property fmtid="{D5CDD505-2E9C-101B-9397-08002B2CF9AE}" pid="11" name="MSIP_Label_553f0066-c24e-444c-9c2a-7427c31ebeab_ContentBits">
    <vt:lpwstr>1</vt:lpwstr>
  </property>
  <property fmtid="{D5CDD505-2E9C-101B-9397-08002B2CF9AE}" pid="12" name="ContentTypeId">
    <vt:lpwstr>0x010100793007CAAA3200498B710541957C117A</vt:lpwstr>
  </property>
</Properties>
</file>