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5C28" w:rsidRPr="00805730" w:rsidRDefault="00805730" w:rsidP="00105FCE">
      <w:pPr>
        <w:jc w:val="center"/>
        <w:rPr>
          <w:b/>
          <w:sz w:val="16"/>
          <w:szCs w:val="16"/>
          <w:u w:val="single"/>
        </w:rPr>
      </w:pPr>
      <w:r w:rsidRPr="00805730">
        <w:rPr>
          <w:b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-359676</wp:posOffset>
                </wp:positionV>
                <wp:extent cx="1664496" cy="156949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496" cy="1569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5730" w:rsidRDefault="00805730">
                            <w:r>
                              <w:rPr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66FDE475" wp14:editId="35324076">
                                  <wp:extent cx="1418931" cy="1323387"/>
                                  <wp:effectExtent l="0" t="0" r="0" b="0"/>
                                  <wp:docPr id="4" name="Picture 4" descr="PD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D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011" cy="1372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-28.3pt;width:131.05pt;height:123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" fillcolor="white [3201]" stroked="f" strokeweight=".5pt">
                <v:textbox>
                  <w:txbxContent>
                    <w:p w:rsidR="00805730" w:rsidRDefault="00805730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66FDE475" wp14:editId="35324076">
                            <wp:extent cx="1418931" cy="1323387"/>
                            <wp:effectExtent l="0" t="0" r="0" b="0"/>
                            <wp:docPr id="4" name="Picture 4" descr="PD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D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011" cy="1372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36D" w:rsidRPr="00805730">
        <w:rPr>
          <w:b/>
          <w:sz w:val="16"/>
          <w:szCs w:val="16"/>
          <w:u w:val="single"/>
        </w:rPr>
        <w:t>Canolfan Chwaraeon Trefforest PDC</w:t>
      </w:r>
      <w:r w:rsidR="00105FCE" w:rsidRPr="00805730">
        <w:rPr>
          <w:b/>
          <w:sz w:val="16"/>
          <w:szCs w:val="16"/>
          <w:u w:val="single"/>
        </w:rPr>
        <w:t xml:space="preserve"> </w:t>
      </w:r>
      <w:r w:rsidR="008D5C28" w:rsidRPr="00805730">
        <w:rPr>
          <w:b/>
          <w:sz w:val="16"/>
          <w:szCs w:val="16"/>
          <w:u w:val="single"/>
        </w:rPr>
        <w:t>Te</w:t>
      </w:r>
      <w:r w:rsidR="00AA536D" w:rsidRPr="00805730">
        <w:rPr>
          <w:b/>
          <w:sz w:val="16"/>
          <w:szCs w:val="16"/>
          <w:u w:val="single"/>
        </w:rPr>
        <w:t>lerau ac Amodau</w:t>
      </w:r>
    </w:p>
    <w:p w:rsidR="008D5C28" w:rsidRPr="009A67C4" w:rsidRDefault="008D5C28" w:rsidP="008D5C28">
      <w:pPr>
        <w:pStyle w:val="ListParagraph"/>
        <w:numPr>
          <w:ilvl w:val="0"/>
          <w:numId w:val="1"/>
        </w:numPr>
        <w:rPr>
          <w:b/>
          <w:sz w:val="9"/>
          <w:szCs w:val="9"/>
          <w:u w:val="single"/>
        </w:rPr>
      </w:pPr>
      <w:r w:rsidRPr="009A67C4">
        <w:rPr>
          <w:b/>
          <w:sz w:val="9"/>
          <w:szCs w:val="9"/>
          <w:u w:val="single"/>
        </w:rPr>
        <w:t>D</w:t>
      </w:r>
      <w:r w:rsidR="00AA536D" w:rsidRPr="009A67C4">
        <w:rPr>
          <w:b/>
          <w:sz w:val="9"/>
          <w:szCs w:val="9"/>
          <w:u w:val="single"/>
        </w:rPr>
        <w:t>iffiniadau</w:t>
      </w:r>
    </w:p>
    <w:p w:rsidR="008D5C28" w:rsidRPr="009A67C4" w:rsidRDefault="00AA536D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Swyddogion ar Ddyletswydd</w:t>
      </w:r>
      <w:r w:rsidR="008D5C28" w:rsidRPr="009A67C4">
        <w:rPr>
          <w:sz w:val="9"/>
          <w:szCs w:val="9"/>
        </w:rPr>
        <w:t xml:space="preserve">: </w:t>
      </w:r>
      <w:r w:rsidRPr="009A67C4">
        <w:rPr>
          <w:sz w:val="9"/>
          <w:szCs w:val="9"/>
        </w:rPr>
        <w:t>Swyddog ar Ddyletswydd y Ganolfan sydd ar ddyletswydd</w:t>
      </w:r>
    </w:p>
    <w:p w:rsidR="00AA536D" w:rsidRPr="009A67C4" w:rsidRDefault="00AA536D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Bwciadau Bloc: bwciad ar gyfer defnyddio cyfleuster nifer o weithiau</w:t>
      </w:r>
    </w:p>
    <w:p w:rsidR="008D5C28" w:rsidRPr="009A67C4" w:rsidRDefault="00AA536D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Bwciadau Unigol: bwciad ar gyfer defnyddio cyfleuster unwaith yn unig</w:t>
      </w:r>
    </w:p>
    <w:p w:rsidR="008D5C28" w:rsidRPr="009A67C4" w:rsidRDefault="00AA536D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Bwciadau Aml Gwrt: bwciad ar gyfer defnyddio mwy nag un cwrt mewn cyfleuster e.e. 5-bob-ochr</w:t>
      </w:r>
    </w:p>
    <w:p w:rsidR="008D5C28" w:rsidRPr="009A67C4" w:rsidRDefault="00AA536D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Defnyddiwr: unrhyw berson neu sefydliad sy’n defnyddio cyfleusterau’r Ganolfan (gan gynnwys gwylwyr, cefnogwyr ac ymwelwyr)</w:t>
      </w:r>
    </w:p>
    <w:p w:rsidR="008D5C28" w:rsidRPr="009A67C4" w:rsidRDefault="00AA536D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Gwefan: </w:t>
      </w:r>
      <w:r w:rsidR="008D5C28" w:rsidRPr="009A67C4">
        <w:rPr>
          <w:sz w:val="9"/>
          <w:szCs w:val="9"/>
        </w:rPr>
        <w:t>www.southwales.ac.uk/sports</w:t>
      </w:r>
    </w:p>
    <w:p w:rsidR="008D5C28" w:rsidRPr="009A67C4" w:rsidRDefault="00C4133C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Defnyddwyr a G</w:t>
      </w:r>
      <w:r w:rsidR="00AA536D" w:rsidRPr="009A67C4">
        <w:rPr>
          <w:b/>
          <w:sz w:val="9"/>
          <w:szCs w:val="9"/>
          <w:u w:val="single"/>
        </w:rPr>
        <w:t>aniateir ac Aelodaeth</w:t>
      </w:r>
    </w:p>
    <w:p w:rsidR="0053110B" w:rsidRPr="009A67C4" w:rsidRDefault="0053110B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Mae cyfleusterau’r Ganolfan ar </w:t>
      </w:r>
      <w:proofErr w:type="gramStart"/>
      <w:r w:rsidRPr="009A67C4">
        <w:rPr>
          <w:sz w:val="9"/>
          <w:szCs w:val="9"/>
        </w:rPr>
        <w:t>gael</w:t>
      </w:r>
      <w:proofErr w:type="gramEnd"/>
      <w:r w:rsidRPr="009A67C4">
        <w:rPr>
          <w:sz w:val="9"/>
          <w:szCs w:val="9"/>
        </w:rPr>
        <w:t xml:space="preserve"> i Fyfyrwyr, Staff a’r Gymuned Leol.</w:t>
      </w:r>
    </w:p>
    <w:p w:rsidR="008D5C28" w:rsidRPr="009A67C4" w:rsidRDefault="0053110B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Rhaid i aelodau gydymffurfio â’r telerau ac amodau ychwanegol y manylir arnynt ar y ffurflen gwneud cais am aelodaeth</w:t>
      </w:r>
      <w:r w:rsidR="008D5C28" w:rsidRPr="009A67C4">
        <w:rPr>
          <w:sz w:val="9"/>
          <w:szCs w:val="9"/>
        </w:rPr>
        <w:t>.</w:t>
      </w:r>
    </w:p>
    <w:p w:rsidR="008D5C28" w:rsidRPr="009A67C4" w:rsidRDefault="0053110B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Rhaid i unrhyw berson neu grŵp o dan 16 oed fod o dan oruchwyliaeth oedolyn dynodedig bob amser</w:t>
      </w:r>
      <w:r w:rsidR="008D5C28" w:rsidRPr="009A67C4">
        <w:rPr>
          <w:sz w:val="9"/>
          <w:szCs w:val="9"/>
        </w:rPr>
        <w:t>.</w:t>
      </w:r>
    </w:p>
    <w:p w:rsidR="008D5C28" w:rsidRPr="009A67C4" w:rsidRDefault="0053110B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Rhaid i bob defnyddiwr fynd at y dderbynfa wrth gyrraedd. Gofynnir i aelodau ddangos eu cerdyn aelodaeth</w:t>
      </w:r>
      <w:r w:rsidR="008D5C28" w:rsidRPr="009A67C4">
        <w:rPr>
          <w:sz w:val="9"/>
          <w:szCs w:val="9"/>
        </w:rPr>
        <w:t>.</w:t>
      </w:r>
    </w:p>
    <w:p w:rsidR="008D5C28" w:rsidRPr="009A67C4" w:rsidRDefault="008D5C28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E</w:t>
      </w:r>
      <w:r w:rsidR="00C4133C" w:rsidRPr="009A67C4">
        <w:rPr>
          <w:b/>
          <w:sz w:val="9"/>
          <w:szCs w:val="9"/>
          <w:u w:val="single"/>
        </w:rPr>
        <w:t>ithrio A</w:t>
      </w:r>
      <w:r w:rsidR="0053110B" w:rsidRPr="009A67C4">
        <w:rPr>
          <w:b/>
          <w:sz w:val="9"/>
          <w:szCs w:val="9"/>
          <w:u w:val="single"/>
        </w:rPr>
        <w:t>tebolrwydd</w:t>
      </w:r>
    </w:p>
    <w:p w:rsidR="0053110B" w:rsidRPr="009A67C4" w:rsidRDefault="0053110B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Nid yw’r Brifysgol yn derbyn cyfrifoldeb dros unrhyw ddifrod neu golled mewn perthynas </w:t>
      </w:r>
      <w:proofErr w:type="gramStart"/>
      <w:r w:rsidRPr="009A67C4">
        <w:rPr>
          <w:sz w:val="9"/>
          <w:szCs w:val="9"/>
        </w:rPr>
        <w:t>ag</w:t>
      </w:r>
      <w:proofErr w:type="gramEnd"/>
      <w:r w:rsidRPr="009A67C4">
        <w:rPr>
          <w:sz w:val="9"/>
          <w:szCs w:val="9"/>
        </w:rPr>
        <w:t xml:space="preserve"> arian, eitemau gwerthfawr, dillad n</w:t>
      </w:r>
      <w:r w:rsidR="007A6236" w:rsidRPr="009A67C4">
        <w:rPr>
          <w:sz w:val="9"/>
          <w:szCs w:val="9"/>
        </w:rPr>
        <w:t>eu</w:t>
      </w:r>
      <w:r w:rsidRPr="009A67C4">
        <w:rPr>
          <w:sz w:val="9"/>
          <w:szCs w:val="9"/>
        </w:rPr>
        <w:t xml:space="preserve"> eiddo o unrhyw fath. Gadewir pob eitem ar fenter y defnyddiwr.</w:t>
      </w:r>
    </w:p>
    <w:p w:rsidR="008D5C28" w:rsidRPr="009A67C4" w:rsidRDefault="0053110B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Anogir defnyddwyr i ddefnyddio’r loceri a ddarperir ac i wneud trefniadau</w:t>
      </w:r>
      <w:r w:rsidR="004B1E4D" w:rsidRPr="009A67C4">
        <w:rPr>
          <w:sz w:val="9"/>
          <w:szCs w:val="9"/>
        </w:rPr>
        <w:t xml:space="preserve"> ar gyfer dal allwedd y locer. Rhaid gwagio loceri ar ddiwedd yr ymweliad ac </w:t>
      </w:r>
      <w:proofErr w:type="gramStart"/>
      <w:r w:rsidR="004B1E4D" w:rsidRPr="009A67C4">
        <w:rPr>
          <w:sz w:val="9"/>
          <w:szCs w:val="9"/>
        </w:rPr>
        <w:t>ni</w:t>
      </w:r>
      <w:proofErr w:type="gramEnd"/>
      <w:r w:rsidR="004B1E4D" w:rsidRPr="009A67C4">
        <w:rPr>
          <w:sz w:val="9"/>
          <w:szCs w:val="9"/>
        </w:rPr>
        <w:t xml:space="preserve"> chaniateir gadael eiddo dros nos. Caiff loceri eu gwagio gan staff y Ganolfan. Ar ôl mis, gall eitemau </w:t>
      </w:r>
      <w:proofErr w:type="gramStart"/>
      <w:r w:rsidR="004B1E4D" w:rsidRPr="009A67C4">
        <w:rPr>
          <w:sz w:val="9"/>
          <w:szCs w:val="9"/>
        </w:rPr>
        <w:t>a</w:t>
      </w:r>
      <w:proofErr w:type="gramEnd"/>
      <w:r w:rsidR="004B1E4D" w:rsidRPr="009A67C4">
        <w:rPr>
          <w:sz w:val="9"/>
          <w:szCs w:val="9"/>
        </w:rPr>
        <w:t xml:space="preserve"> adawyd gael eu dinistrio neu eu rhoi i elusen</w:t>
      </w:r>
      <w:r w:rsidR="008D5C28" w:rsidRPr="009A67C4">
        <w:rPr>
          <w:sz w:val="9"/>
          <w:szCs w:val="9"/>
        </w:rPr>
        <w:t>.</w:t>
      </w:r>
    </w:p>
    <w:p w:rsidR="008D5C28" w:rsidRPr="009A67C4" w:rsidRDefault="004B1E4D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Derbyn Cyfrifoldeb</w:t>
      </w:r>
    </w:p>
    <w:p w:rsidR="008141E9" w:rsidRPr="009A67C4" w:rsidRDefault="008141E9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Bydd y defnyddwyr mewn grŵp</w:t>
      </w:r>
      <w:r w:rsidR="00AB713B" w:rsidRPr="009A67C4">
        <w:rPr>
          <w:sz w:val="9"/>
          <w:szCs w:val="9"/>
        </w:rPr>
        <w:t xml:space="preserve"> yn derbyn atebolrwydd cyd ac unigol</w:t>
      </w:r>
      <w:r w:rsidRPr="009A67C4">
        <w:rPr>
          <w:sz w:val="9"/>
          <w:szCs w:val="9"/>
        </w:rPr>
        <w:t xml:space="preserve">. Mae hyn yn golygu y gellir dal unrhyw </w:t>
      </w:r>
      <w:proofErr w:type="gramStart"/>
      <w:r w:rsidRPr="009A67C4">
        <w:rPr>
          <w:sz w:val="9"/>
          <w:szCs w:val="9"/>
        </w:rPr>
        <w:t>un</w:t>
      </w:r>
      <w:proofErr w:type="gramEnd"/>
      <w:r w:rsidRPr="009A67C4">
        <w:rPr>
          <w:sz w:val="9"/>
          <w:szCs w:val="9"/>
        </w:rPr>
        <w:t xml:space="preserve"> defnyddiwr yn y grŵp yn gyfrifol am atebolrwydd cyfan y grŵp (hyd yn oed os nad oedd y defnyddiwr ei hun</w:t>
      </w:r>
      <w:r w:rsidR="000D3772" w:rsidRPr="009A67C4">
        <w:rPr>
          <w:sz w:val="9"/>
          <w:szCs w:val="9"/>
        </w:rPr>
        <w:t>an</w:t>
      </w:r>
      <w:r w:rsidRPr="009A67C4">
        <w:rPr>
          <w:sz w:val="9"/>
          <w:szCs w:val="9"/>
        </w:rPr>
        <w:t xml:space="preserve"> ar fai).</w:t>
      </w:r>
    </w:p>
    <w:p w:rsidR="008D5C28" w:rsidRPr="009A67C4" w:rsidRDefault="008141E9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Os oes gofyn i ddefnyddwyr roi manylion cysylltu personol rhaid iddynt sicrhau eu bod yn hysbysu staff y Ganolfan</w:t>
      </w:r>
      <w:r w:rsidR="006A77E5" w:rsidRPr="009A67C4">
        <w:rPr>
          <w:sz w:val="9"/>
          <w:szCs w:val="9"/>
        </w:rPr>
        <w:t xml:space="preserve"> ar unwaith am unrhyw newidiadau</w:t>
      </w:r>
      <w:r w:rsidR="008D5C28" w:rsidRPr="009A67C4">
        <w:rPr>
          <w:sz w:val="9"/>
          <w:szCs w:val="9"/>
        </w:rPr>
        <w:t>.</w:t>
      </w:r>
    </w:p>
    <w:p w:rsidR="008D5C28" w:rsidRPr="009A67C4" w:rsidRDefault="008D5C28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Can</w:t>
      </w:r>
      <w:r w:rsidR="006A77E5" w:rsidRPr="009A67C4">
        <w:rPr>
          <w:b/>
          <w:sz w:val="9"/>
          <w:szCs w:val="9"/>
          <w:u w:val="single"/>
        </w:rPr>
        <w:t>slo</w:t>
      </w:r>
    </w:p>
    <w:p w:rsidR="006A77E5" w:rsidRPr="009A67C4" w:rsidRDefault="006A77E5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Oni chytunir fel arall gan reolwyr y Ganolfan, dim ond y defnyddiwr a wnaeth y cais am fwciad </w:t>
      </w:r>
      <w:proofErr w:type="gramStart"/>
      <w:r w:rsidRPr="009A67C4">
        <w:rPr>
          <w:sz w:val="9"/>
          <w:szCs w:val="9"/>
        </w:rPr>
        <w:t>a</w:t>
      </w:r>
      <w:proofErr w:type="gramEnd"/>
      <w:r w:rsidRPr="009A67C4">
        <w:rPr>
          <w:sz w:val="9"/>
          <w:szCs w:val="9"/>
        </w:rPr>
        <w:t xml:space="preserve"> all ei ganslo.</w:t>
      </w:r>
    </w:p>
    <w:p w:rsidR="008D5C28" w:rsidRPr="009A67C4" w:rsidRDefault="006A77E5" w:rsidP="006A77E5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Ni chaniateir canslo bwciad oni bai bod aelod o staff y Ganolfan yn cytuno</w:t>
      </w:r>
      <w:r w:rsidR="008D5C28" w:rsidRPr="009A67C4">
        <w:rPr>
          <w:sz w:val="9"/>
          <w:szCs w:val="9"/>
        </w:rPr>
        <w:t>.</w:t>
      </w:r>
    </w:p>
    <w:p w:rsidR="006A77E5" w:rsidRPr="009A67C4" w:rsidRDefault="006A77E5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Yn gyffredinol </w:t>
      </w:r>
      <w:proofErr w:type="gramStart"/>
      <w:r w:rsidRPr="009A67C4">
        <w:rPr>
          <w:sz w:val="9"/>
          <w:szCs w:val="9"/>
        </w:rPr>
        <w:t>ni</w:t>
      </w:r>
      <w:proofErr w:type="gramEnd"/>
      <w:r w:rsidRPr="009A67C4">
        <w:rPr>
          <w:sz w:val="9"/>
          <w:szCs w:val="9"/>
        </w:rPr>
        <w:t xml:space="preserve"> fydd yn bosibl canslo bwciad bloc oni bai bod o leiaf </w:t>
      </w:r>
      <w:r w:rsidR="007A3066" w:rsidRPr="009A67C4">
        <w:rPr>
          <w:sz w:val="9"/>
          <w:szCs w:val="9"/>
        </w:rPr>
        <w:t>un wythnos o rybudd yn cael ei rhoi</w:t>
      </w:r>
      <w:r w:rsidRPr="009A67C4">
        <w:rPr>
          <w:sz w:val="9"/>
          <w:szCs w:val="9"/>
        </w:rPr>
        <w:t>.</w:t>
      </w:r>
    </w:p>
    <w:p w:rsidR="007A3066" w:rsidRPr="009A67C4" w:rsidRDefault="007A3066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I ganslo bwciad unigol, bydd angen rhoi rhybudd o 24 awr.</w:t>
      </w:r>
    </w:p>
    <w:p w:rsidR="008D5C28" w:rsidRPr="009A67C4" w:rsidRDefault="007A3066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I ganslo bwciad aml gwrt, bydd angen rhoi rhybudd o 48 awr</w:t>
      </w:r>
      <w:r w:rsidR="008D5C28" w:rsidRPr="009A67C4">
        <w:rPr>
          <w:sz w:val="9"/>
          <w:szCs w:val="9"/>
        </w:rPr>
        <w:t>.</w:t>
      </w:r>
    </w:p>
    <w:p w:rsidR="008D5C28" w:rsidRPr="009A67C4" w:rsidRDefault="007A3066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Mae’r Brifysgol yn cadw’r hawl i ganslo bwciadau os bydd y tywydd yn </w:t>
      </w:r>
      <w:r w:rsidR="008F053F" w:rsidRPr="009A67C4">
        <w:rPr>
          <w:sz w:val="9"/>
          <w:szCs w:val="9"/>
        </w:rPr>
        <w:t>arw</w:t>
      </w:r>
      <w:r w:rsidRPr="009A67C4">
        <w:rPr>
          <w:sz w:val="9"/>
          <w:szCs w:val="9"/>
        </w:rPr>
        <w:t xml:space="preserve">, os oes amgylchiadau y tu hwnt i reolaeth resymol y Ganolfan sy’n golygu </w:t>
      </w:r>
      <w:proofErr w:type="gramStart"/>
      <w:r w:rsidRPr="009A67C4">
        <w:rPr>
          <w:sz w:val="9"/>
          <w:szCs w:val="9"/>
        </w:rPr>
        <w:t>nad</w:t>
      </w:r>
      <w:proofErr w:type="gramEnd"/>
      <w:r w:rsidRPr="009A67C4">
        <w:rPr>
          <w:sz w:val="9"/>
          <w:szCs w:val="9"/>
        </w:rPr>
        <w:t xml:space="preserve"> oes modd gadael i’r bwciad fynd yn ei flaen, neu os ystyrir bod y cyfleuster yn anniogel ar gyfer y math o fwciad sy’n cael ei gynnig.</w:t>
      </w:r>
      <w:r w:rsidR="000031B0" w:rsidRPr="009A67C4">
        <w:rPr>
          <w:sz w:val="9"/>
          <w:szCs w:val="9"/>
        </w:rPr>
        <w:t xml:space="preserve"> O dan yr </w:t>
      </w:r>
      <w:proofErr w:type="gramStart"/>
      <w:r w:rsidR="000031B0" w:rsidRPr="009A67C4">
        <w:rPr>
          <w:sz w:val="9"/>
          <w:szCs w:val="9"/>
        </w:rPr>
        <w:t>amgylchiadau  hyn</w:t>
      </w:r>
      <w:proofErr w:type="gramEnd"/>
      <w:r w:rsidR="000031B0" w:rsidRPr="009A67C4">
        <w:rPr>
          <w:sz w:val="9"/>
          <w:szCs w:val="9"/>
        </w:rPr>
        <w:t xml:space="preserve"> bydd y Brifysgol yn gwneud ei gorau glas i roi cymaint o rybudd â phosibl bod y bwciad wedi’i ganslo. Rhoddir gwybod dros y ffôn. Ni ellir rhoi gwybod oni bai bod manylion cysylltu wedi’u darparu. Os bydd y Ganolfan ar gau am gyfnod estynedig </w:t>
      </w:r>
      <w:proofErr w:type="gramStart"/>
      <w:r w:rsidR="000031B0" w:rsidRPr="009A67C4">
        <w:rPr>
          <w:sz w:val="9"/>
          <w:szCs w:val="9"/>
        </w:rPr>
        <w:t>fe</w:t>
      </w:r>
      <w:proofErr w:type="gramEnd"/>
      <w:r w:rsidR="000031B0" w:rsidRPr="009A67C4">
        <w:rPr>
          <w:sz w:val="9"/>
          <w:szCs w:val="9"/>
        </w:rPr>
        <w:t xml:space="preserve"> roddir hysbyseb ar wefan y Brifysgol.</w:t>
      </w:r>
    </w:p>
    <w:p w:rsidR="008D5C28" w:rsidRPr="009A67C4" w:rsidRDefault="000031B0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Gall y Brifysgol</w:t>
      </w:r>
      <w:r w:rsidR="00505428" w:rsidRPr="009A67C4">
        <w:rPr>
          <w:sz w:val="9"/>
          <w:szCs w:val="9"/>
        </w:rPr>
        <w:t xml:space="preserve"> ganslo bwciad ar unwaith os bydd defnyddiwr yn torri’r telerau ac amodau hyn.</w:t>
      </w:r>
    </w:p>
    <w:p w:rsidR="008D5C28" w:rsidRPr="009A67C4" w:rsidRDefault="00505428" w:rsidP="005054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Bydd methu â throi i fyny am dri bwciad yn ystod cyfnod bwciad bloc </w:t>
      </w:r>
      <w:r w:rsidR="008F053F" w:rsidRPr="009A67C4">
        <w:rPr>
          <w:sz w:val="9"/>
          <w:szCs w:val="9"/>
        </w:rPr>
        <w:t xml:space="preserve">yn </w:t>
      </w:r>
      <w:r w:rsidRPr="009A67C4">
        <w:rPr>
          <w:sz w:val="9"/>
          <w:szCs w:val="9"/>
        </w:rPr>
        <w:t xml:space="preserve">arwain at ganslo’r bwciad yn ddirybudd, hyd yn oed os yw’r defnyddiwr wedi hysbysu’r Ganolfan ymlaen llaw </w:t>
      </w:r>
      <w:proofErr w:type="gramStart"/>
      <w:r w:rsidRPr="009A67C4">
        <w:rPr>
          <w:sz w:val="9"/>
          <w:szCs w:val="9"/>
        </w:rPr>
        <w:t>na</w:t>
      </w:r>
      <w:proofErr w:type="gramEnd"/>
      <w:r w:rsidRPr="009A67C4">
        <w:rPr>
          <w:sz w:val="9"/>
          <w:szCs w:val="9"/>
        </w:rPr>
        <w:t xml:space="preserve"> fydd yn mynychu</w:t>
      </w:r>
      <w:r w:rsidR="008D5C28" w:rsidRPr="009A67C4">
        <w:rPr>
          <w:sz w:val="9"/>
          <w:szCs w:val="9"/>
        </w:rPr>
        <w:t>.</w:t>
      </w:r>
    </w:p>
    <w:p w:rsidR="008D5C28" w:rsidRPr="009A67C4" w:rsidRDefault="00505428" w:rsidP="00105FCE">
      <w:pPr>
        <w:pStyle w:val="ListParagraph"/>
        <w:numPr>
          <w:ilvl w:val="1"/>
          <w:numId w:val="1"/>
        </w:numPr>
        <w:tabs>
          <w:tab w:val="left" w:pos="5812"/>
        </w:tabs>
        <w:rPr>
          <w:sz w:val="9"/>
          <w:szCs w:val="9"/>
        </w:rPr>
      </w:pPr>
      <w:r w:rsidRPr="009A67C4">
        <w:rPr>
          <w:sz w:val="9"/>
          <w:szCs w:val="9"/>
        </w:rPr>
        <w:t xml:space="preserve">Mae’r Ganolfan yn cadw’r hawl </w:t>
      </w:r>
      <w:r w:rsidR="008F053F" w:rsidRPr="009A67C4">
        <w:rPr>
          <w:sz w:val="9"/>
          <w:szCs w:val="9"/>
        </w:rPr>
        <w:t>i dynnu’n ôl y cyfan neu ran o’i ch</w:t>
      </w:r>
      <w:r w:rsidRPr="009A67C4">
        <w:rPr>
          <w:sz w:val="9"/>
          <w:szCs w:val="9"/>
        </w:rPr>
        <w:t>yfleusterau ar gyfer unrhyw gyfnod pan fydd eu hangen arn</w:t>
      </w:r>
      <w:r w:rsidR="000D118E" w:rsidRPr="009A67C4">
        <w:rPr>
          <w:sz w:val="9"/>
          <w:szCs w:val="9"/>
        </w:rPr>
        <w:t>i</w:t>
      </w:r>
      <w:r w:rsidRPr="009A67C4">
        <w:rPr>
          <w:sz w:val="9"/>
          <w:szCs w:val="9"/>
        </w:rPr>
        <w:t xml:space="preserve"> i wneud gwaith trwsio, newid neu gynnal a chadw</w:t>
      </w:r>
      <w:r w:rsidR="008D5C28" w:rsidRPr="009A67C4">
        <w:rPr>
          <w:sz w:val="9"/>
          <w:szCs w:val="9"/>
        </w:rPr>
        <w:t>.</w:t>
      </w:r>
    </w:p>
    <w:p w:rsidR="008D5C28" w:rsidRPr="009A67C4" w:rsidRDefault="00C4133C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Safonau Y</w:t>
      </w:r>
      <w:r w:rsidR="00325605" w:rsidRPr="009A67C4">
        <w:rPr>
          <w:b/>
          <w:sz w:val="9"/>
          <w:szCs w:val="9"/>
          <w:u w:val="single"/>
        </w:rPr>
        <w:t>mddygiad</w:t>
      </w:r>
    </w:p>
    <w:p w:rsidR="008A51BF" w:rsidRPr="009A67C4" w:rsidRDefault="008A51BF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Mae’r Ganolfan yn cadw’r hawl i ofyn i unrhyw ddefnyddiwr adael y Ganolfan ac unrhyw ran arall o’i eiddo, i wrthod mynediad, ac i atal neu derfynu aelodaeth, os bydd y defnyddiwr yn ymddwyn mewn ffordd ymosodol neu fygythiol tuag at ei staff neu ddefnyddwyr eraill, neu’n ymddwyn mewn unrhyw ffordd arall yr ystyrir ei bod yn annerbyniol.</w:t>
      </w:r>
    </w:p>
    <w:p w:rsidR="008A51BF" w:rsidRPr="009A67C4" w:rsidRDefault="008A51BF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Yn arbennig, bydd defnyddwyr yn ymatal rhag ymddwyn mewn ffordd dramgwyddus, anweddus neu ddi-chwarae-teg, neu </w:t>
      </w:r>
      <w:r w:rsidR="00F52D65" w:rsidRPr="009A67C4">
        <w:rPr>
          <w:sz w:val="9"/>
          <w:szCs w:val="9"/>
        </w:rPr>
        <w:t xml:space="preserve">mewn ffordd </w:t>
      </w:r>
      <w:proofErr w:type="gramStart"/>
      <w:r w:rsidRPr="009A67C4">
        <w:rPr>
          <w:sz w:val="9"/>
          <w:szCs w:val="9"/>
        </w:rPr>
        <w:t>a</w:t>
      </w:r>
      <w:proofErr w:type="gramEnd"/>
      <w:r w:rsidRPr="009A67C4">
        <w:rPr>
          <w:sz w:val="9"/>
          <w:szCs w:val="9"/>
        </w:rPr>
        <w:t xml:space="preserve"> all godi gwrychyn neu fod yn beryglus i ddefnyddwyr eraill neu staff y Ganolfan.</w:t>
      </w:r>
    </w:p>
    <w:p w:rsidR="008D5C28" w:rsidRPr="009A67C4" w:rsidRDefault="00F52D65" w:rsidP="00F52D65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Bydd defnyddwyr yn cydymffurfio â holl bolisïau a chanllawiau’r Brifysgol. Gweler </w:t>
      </w:r>
      <w:r w:rsidR="008D5C28" w:rsidRPr="009A67C4">
        <w:rPr>
          <w:sz w:val="9"/>
          <w:szCs w:val="9"/>
        </w:rPr>
        <w:t xml:space="preserve">www.southwales.ac.uk/sports </w:t>
      </w:r>
    </w:p>
    <w:p w:rsidR="00F52D65" w:rsidRPr="009A67C4" w:rsidRDefault="00F52D65" w:rsidP="00F52D65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Bydd defnyddwyr yn cydymffurfio â’r holl gyfarwyddiadau a cheisiadau a wneir gan y Swyddog ar Ddyletswydd neu staff eraill y Ganolfan.</w:t>
      </w:r>
    </w:p>
    <w:p w:rsidR="00F52D65" w:rsidRPr="009A67C4" w:rsidRDefault="00F52D65" w:rsidP="00F52D65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Bydd defnyddwyr yn trin cyfarpar/allweddi a roddir ar fenthyg neu a logir gyda pharch.</w:t>
      </w:r>
    </w:p>
    <w:p w:rsidR="008D5C28" w:rsidRPr="009A67C4" w:rsidRDefault="00F52D65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Ni fydd defnyddwyr yn defnyddio nac yn </w:t>
      </w:r>
      <w:r w:rsidR="000D118E" w:rsidRPr="009A67C4">
        <w:rPr>
          <w:sz w:val="9"/>
          <w:szCs w:val="9"/>
        </w:rPr>
        <w:t>cadw yn eu meddiant</w:t>
      </w:r>
      <w:r w:rsidRPr="009A67C4">
        <w:rPr>
          <w:sz w:val="9"/>
          <w:szCs w:val="9"/>
        </w:rPr>
        <w:t xml:space="preserve"> ddiodydd meddwol </w:t>
      </w:r>
      <w:proofErr w:type="gramStart"/>
      <w:r w:rsidRPr="009A67C4">
        <w:rPr>
          <w:sz w:val="9"/>
          <w:szCs w:val="9"/>
        </w:rPr>
        <w:t>na</w:t>
      </w:r>
      <w:proofErr w:type="gramEnd"/>
      <w:r w:rsidRPr="009A67C4">
        <w:rPr>
          <w:sz w:val="9"/>
          <w:szCs w:val="9"/>
        </w:rPr>
        <w:t xml:space="preserve"> chyffuriau anghyfreithlon tra byddant ar eiddo’r Brifysgol</w:t>
      </w:r>
      <w:r w:rsidR="008D5C28" w:rsidRPr="009A67C4">
        <w:rPr>
          <w:sz w:val="9"/>
          <w:szCs w:val="9"/>
        </w:rPr>
        <w:t>.</w:t>
      </w:r>
    </w:p>
    <w:p w:rsidR="00F52D65" w:rsidRPr="009A67C4" w:rsidRDefault="00F52D65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Bydd gan rai rhannau o’r Ganolfan (e.e. Campfa / Ystafell Gryfder) reolau lleol ychwanegol sy’n manylu ar neu’n gwahardd rhai mathau o ymddygiad. Bydd defnyddwyr yn cydymffurfio â’r rheolau hyn.</w:t>
      </w:r>
    </w:p>
    <w:p w:rsidR="008D5C28" w:rsidRPr="009A67C4" w:rsidRDefault="008C6DAE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Ni fydd defnyddwyr yn gwerthu nac yn ceisio gwerthu neu hyrwyddo i ddefnyddwyr eraill yn y Ganolfan unrhyw nwyddau </w:t>
      </w:r>
      <w:proofErr w:type="gramStart"/>
      <w:r w:rsidRPr="009A67C4">
        <w:rPr>
          <w:sz w:val="9"/>
          <w:szCs w:val="9"/>
        </w:rPr>
        <w:t>na</w:t>
      </w:r>
      <w:proofErr w:type="gramEnd"/>
      <w:r w:rsidRPr="009A67C4">
        <w:rPr>
          <w:sz w:val="9"/>
          <w:szCs w:val="9"/>
        </w:rPr>
        <w:t xml:space="preserve"> chyfarpar</w:t>
      </w:r>
      <w:r w:rsidR="008D5C28" w:rsidRPr="009A67C4">
        <w:rPr>
          <w:sz w:val="9"/>
          <w:szCs w:val="9"/>
        </w:rPr>
        <w:t>.</w:t>
      </w:r>
    </w:p>
    <w:p w:rsidR="008D5C28" w:rsidRPr="009A67C4" w:rsidRDefault="00C4133C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Anifeiliaid Anwes ac Anifeiliaid E</w:t>
      </w:r>
      <w:r w:rsidR="008C6DAE" w:rsidRPr="009A67C4">
        <w:rPr>
          <w:b/>
          <w:sz w:val="9"/>
          <w:szCs w:val="9"/>
          <w:u w:val="single"/>
        </w:rPr>
        <w:t>raill</w:t>
      </w:r>
    </w:p>
    <w:p w:rsidR="008D5C28" w:rsidRPr="009A67C4" w:rsidRDefault="003754C7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Ni chaniateir i anifeiliaid anwes ac anifeiliaid eraill ddod i mewn i’r Ganolfan. Yr unig eithriadau i hyn yw cŵn tywys i bobl ddall, cŵn clywed i bobl fyddar a chŵn gw</w:t>
      </w:r>
      <w:r w:rsidR="003D247F" w:rsidRPr="009A67C4">
        <w:rPr>
          <w:sz w:val="9"/>
          <w:szCs w:val="9"/>
        </w:rPr>
        <w:t>e</w:t>
      </w:r>
      <w:r w:rsidRPr="009A67C4">
        <w:rPr>
          <w:sz w:val="9"/>
          <w:szCs w:val="9"/>
        </w:rPr>
        <w:t>ith</w:t>
      </w:r>
      <w:r w:rsidR="003D247F" w:rsidRPr="009A67C4">
        <w:rPr>
          <w:sz w:val="9"/>
          <w:szCs w:val="9"/>
        </w:rPr>
        <w:t>io</w:t>
      </w:r>
      <w:r w:rsidRPr="009A67C4">
        <w:rPr>
          <w:sz w:val="9"/>
          <w:szCs w:val="9"/>
        </w:rPr>
        <w:t xml:space="preserve"> eraill sy’n cynorthwyo pobl </w:t>
      </w:r>
      <w:proofErr w:type="gramStart"/>
      <w:r w:rsidRPr="009A67C4">
        <w:rPr>
          <w:sz w:val="9"/>
          <w:szCs w:val="9"/>
        </w:rPr>
        <w:t>ag</w:t>
      </w:r>
      <w:proofErr w:type="gramEnd"/>
      <w:r w:rsidRPr="009A67C4">
        <w:rPr>
          <w:sz w:val="9"/>
          <w:szCs w:val="9"/>
        </w:rPr>
        <w:t xml:space="preserve"> anableddau</w:t>
      </w:r>
      <w:r w:rsidR="008D5C28" w:rsidRPr="009A67C4">
        <w:rPr>
          <w:sz w:val="9"/>
          <w:szCs w:val="9"/>
        </w:rPr>
        <w:t>.</w:t>
      </w:r>
    </w:p>
    <w:p w:rsidR="008D5C28" w:rsidRPr="009A67C4" w:rsidRDefault="003D247F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Bwciadau a Thaliadau</w:t>
      </w:r>
    </w:p>
    <w:p w:rsidR="008D5C28" w:rsidRPr="009A67C4" w:rsidRDefault="003D247F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Mae</w:t>
      </w:r>
      <w:r w:rsidR="000D118E" w:rsidRPr="009A67C4">
        <w:rPr>
          <w:sz w:val="9"/>
          <w:szCs w:val="9"/>
        </w:rPr>
        <w:t>’r</w:t>
      </w:r>
      <w:r w:rsidRPr="009A67C4">
        <w:rPr>
          <w:sz w:val="9"/>
          <w:szCs w:val="9"/>
        </w:rPr>
        <w:t xml:space="preserve"> rhestr o daliadau i’w gweld yn y dderbynfa</w:t>
      </w:r>
      <w:r w:rsidR="008D5C28" w:rsidRPr="009A67C4">
        <w:rPr>
          <w:sz w:val="9"/>
          <w:szCs w:val="9"/>
        </w:rPr>
        <w:t>.</w:t>
      </w:r>
    </w:p>
    <w:p w:rsidR="008D5C28" w:rsidRPr="009A67C4" w:rsidRDefault="003D247F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Rhaid </w:t>
      </w:r>
      <w:r w:rsidR="000D118E" w:rsidRPr="009A67C4">
        <w:rPr>
          <w:sz w:val="9"/>
          <w:szCs w:val="9"/>
        </w:rPr>
        <w:t>i d</w:t>
      </w:r>
      <w:r w:rsidRPr="009A67C4">
        <w:rPr>
          <w:sz w:val="9"/>
          <w:szCs w:val="9"/>
        </w:rPr>
        <w:t xml:space="preserve">aliadau </w:t>
      </w:r>
      <w:r w:rsidR="000D118E" w:rsidRPr="009A67C4">
        <w:rPr>
          <w:sz w:val="9"/>
          <w:szCs w:val="9"/>
        </w:rPr>
        <w:t xml:space="preserve">a wneir </w:t>
      </w:r>
      <w:r w:rsidRPr="009A67C4">
        <w:rPr>
          <w:sz w:val="9"/>
          <w:szCs w:val="9"/>
        </w:rPr>
        <w:t xml:space="preserve">gyda siec </w:t>
      </w:r>
      <w:r w:rsidR="000D118E" w:rsidRPr="009A67C4">
        <w:rPr>
          <w:sz w:val="9"/>
          <w:szCs w:val="9"/>
        </w:rPr>
        <w:t>fod yn</w:t>
      </w:r>
      <w:r w:rsidRPr="009A67C4">
        <w:rPr>
          <w:sz w:val="9"/>
          <w:szCs w:val="9"/>
        </w:rPr>
        <w:t xml:space="preserve"> daladwy i</w:t>
      </w:r>
      <w:r w:rsidR="008D5C28" w:rsidRPr="009A67C4">
        <w:rPr>
          <w:sz w:val="9"/>
          <w:szCs w:val="9"/>
        </w:rPr>
        <w:t xml:space="preserve"> ‘</w:t>
      </w:r>
      <w:r w:rsidRPr="009A67C4">
        <w:rPr>
          <w:sz w:val="9"/>
          <w:szCs w:val="9"/>
        </w:rPr>
        <w:t>Prifysgol De Cymru</w:t>
      </w:r>
      <w:r w:rsidR="008D5C28" w:rsidRPr="009A67C4">
        <w:rPr>
          <w:sz w:val="9"/>
          <w:szCs w:val="9"/>
        </w:rPr>
        <w:t>’</w:t>
      </w:r>
      <w:r w:rsidR="000D118E" w:rsidRPr="009A67C4">
        <w:rPr>
          <w:sz w:val="9"/>
          <w:szCs w:val="9"/>
        </w:rPr>
        <w:t>.</w:t>
      </w:r>
    </w:p>
    <w:p w:rsidR="003D247F" w:rsidRPr="009A67C4" w:rsidRDefault="003D247F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Gofynnir i bob cwsmer gadw ei dderbynneb til hyd ddiwedd ei ymweliad.</w:t>
      </w:r>
    </w:p>
    <w:p w:rsidR="008D5C28" w:rsidRPr="009A67C4" w:rsidRDefault="003D247F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Gellir gwneud bwciadau yn bersonol neu dros y ffôn. Bydd angen talu gyda cherdyn credyd ar gyfer bwciadau a wneir dros y ffôn os oes angen taliad ymlaen llaw</w:t>
      </w:r>
      <w:r w:rsidR="008D5C28" w:rsidRPr="009A67C4">
        <w:rPr>
          <w:sz w:val="9"/>
          <w:szCs w:val="9"/>
        </w:rPr>
        <w:t>.</w:t>
      </w:r>
    </w:p>
    <w:p w:rsidR="008D5C28" w:rsidRPr="009A67C4" w:rsidRDefault="003D247F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Er lles yr aelodau mae’</w:t>
      </w:r>
      <w:r w:rsidR="000552C7" w:rsidRPr="009A67C4">
        <w:rPr>
          <w:sz w:val="9"/>
          <w:szCs w:val="9"/>
        </w:rPr>
        <w:t xml:space="preserve">n bosibl </w:t>
      </w:r>
      <w:proofErr w:type="gramStart"/>
      <w:r w:rsidR="000552C7" w:rsidRPr="009A67C4">
        <w:rPr>
          <w:sz w:val="9"/>
          <w:szCs w:val="9"/>
        </w:rPr>
        <w:t>na</w:t>
      </w:r>
      <w:proofErr w:type="gramEnd"/>
      <w:r w:rsidR="000552C7" w:rsidRPr="009A67C4">
        <w:rPr>
          <w:sz w:val="9"/>
          <w:szCs w:val="9"/>
        </w:rPr>
        <w:t xml:space="preserve"> chaniateir mynediad i ddosbarthiadau ffitrwydd os bydd y defnyddiwr yn hwyr. Ni ellir gwneud ad-daliadau os bydd defnyddiwr yn hwyr. Mae’r Ganolfan yn cadw’r hawl i wrthod mynediad</w:t>
      </w:r>
      <w:r w:rsidR="008D5C28" w:rsidRPr="009A67C4">
        <w:rPr>
          <w:sz w:val="9"/>
          <w:szCs w:val="9"/>
        </w:rPr>
        <w:t>.</w:t>
      </w:r>
    </w:p>
    <w:p w:rsidR="000552C7" w:rsidRPr="009A67C4" w:rsidRDefault="000552C7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Mae’r Ganolfan yn cadw’r hawl i newid prisiau ei chyfleusterau</w:t>
      </w:r>
      <w:r w:rsidR="00CF7B64" w:rsidRPr="009A67C4">
        <w:rPr>
          <w:sz w:val="9"/>
          <w:szCs w:val="9"/>
        </w:rPr>
        <w:t xml:space="preserve"> </w:t>
      </w:r>
      <w:r w:rsidRPr="009A67C4">
        <w:rPr>
          <w:sz w:val="9"/>
          <w:szCs w:val="9"/>
        </w:rPr>
        <w:t>/</w:t>
      </w:r>
      <w:r w:rsidR="00CF7B64" w:rsidRPr="009A67C4">
        <w:rPr>
          <w:sz w:val="9"/>
          <w:szCs w:val="9"/>
        </w:rPr>
        <w:t xml:space="preserve"> </w:t>
      </w:r>
      <w:r w:rsidRPr="009A67C4">
        <w:rPr>
          <w:sz w:val="9"/>
          <w:szCs w:val="9"/>
        </w:rPr>
        <w:t xml:space="preserve">gweithgareddau. Rhoddir rhybudd rhesymol pryd bynnag y </w:t>
      </w:r>
      <w:proofErr w:type="gramStart"/>
      <w:r w:rsidRPr="009A67C4">
        <w:rPr>
          <w:sz w:val="9"/>
          <w:szCs w:val="9"/>
        </w:rPr>
        <w:t>bo</w:t>
      </w:r>
      <w:proofErr w:type="gramEnd"/>
      <w:r w:rsidRPr="009A67C4">
        <w:rPr>
          <w:sz w:val="9"/>
          <w:szCs w:val="9"/>
        </w:rPr>
        <w:t xml:space="preserve"> modd.</w:t>
      </w:r>
    </w:p>
    <w:p w:rsidR="008D5C28" w:rsidRPr="009A67C4" w:rsidRDefault="000552C7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Bydd y Brifysgol yn adolygu ei ffioedd a thaliadau bob blwyddyn</w:t>
      </w:r>
      <w:r w:rsidR="008D5C28" w:rsidRPr="009A67C4">
        <w:rPr>
          <w:sz w:val="9"/>
          <w:szCs w:val="9"/>
        </w:rPr>
        <w:t>.</w:t>
      </w:r>
    </w:p>
    <w:p w:rsidR="008D5C28" w:rsidRPr="009A67C4" w:rsidRDefault="000552C7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Iechyd a Diogelwch</w:t>
      </w:r>
    </w:p>
    <w:p w:rsidR="000552C7" w:rsidRPr="009A67C4" w:rsidRDefault="000552C7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Bydd defnyddwyr yn cydymffurfio â gweithdrefnau Iechyd a Diogelwch y Brifysgol.</w:t>
      </w:r>
    </w:p>
    <w:p w:rsidR="008D5C28" w:rsidRPr="009A67C4" w:rsidRDefault="000552C7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Bydd bwciadau’n amodol ar gwblhau asesiadau risg boddhaol </w:t>
      </w:r>
      <w:r w:rsidR="00CF7B64" w:rsidRPr="009A67C4">
        <w:rPr>
          <w:sz w:val="9"/>
          <w:szCs w:val="9"/>
        </w:rPr>
        <w:t>os yw’r</w:t>
      </w:r>
      <w:r w:rsidRPr="009A67C4">
        <w:rPr>
          <w:sz w:val="9"/>
          <w:szCs w:val="9"/>
        </w:rPr>
        <w:t xml:space="preserve"> gyfraith yn gofyn am hynny neu </w:t>
      </w:r>
      <w:r w:rsidR="00CF7B64" w:rsidRPr="009A67C4">
        <w:rPr>
          <w:sz w:val="9"/>
          <w:szCs w:val="9"/>
        </w:rPr>
        <w:t>os bydd</w:t>
      </w:r>
      <w:r w:rsidRPr="009A67C4">
        <w:rPr>
          <w:sz w:val="9"/>
          <w:szCs w:val="9"/>
        </w:rPr>
        <w:t xml:space="preserve"> staff y Ganolfan yn nodi </w:t>
      </w:r>
      <w:r w:rsidR="00CF7B64" w:rsidRPr="009A67C4">
        <w:rPr>
          <w:sz w:val="9"/>
          <w:szCs w:val="9"/>
        </w:rPr>
        <w:t xml:space="preserve">bod angen gwneud </w:t>
      </w:r>
      <w:r w:rsidRPr="009A67C4">
        <w:rPr>
          <w:sz w:val="9"/>
          <w:szCs w:val="9"/>
        </w:rPr>
        <w:t xml:space="preserve">hynny. O dan amgylchiadau o’r fath rhaid i’r defnyddwyr gwblhau asesiad risg boddhaol a </w:t>
      </w:r>
      <w:r w:rsidR="00EC2B81" w:rsidRPr="009A67C4">
        <w:rPr>
          <w:sz w:val="9"/>
          <w:szCs w:val="9"/>
        </w:rPr>
        <w:t>rhoi</w:t>
      </w:r>
      <w:r w:rsidRPr="009A67C4">
        <w:rPr>
          <w:sz w:val="9"/>
          <w:szCs w:val="9"/>
        </w:rPr>
        <w:t xml:space="preserve"> copi o’r asesiad hwnnw</w:t>
      </w:r>
      <w:r w:rsidR="00EC2B81" w:rsidRPr="009A67C4">
        <w:rPr>
          <w:sz w:val="9"/>
          <w:szCs w:val="9"/>
        </w:rPr>
        <w:t xml:space="preserve"> i reolwyr y Ganolfan cyn cychwyn ar y gweithgaredd.</w:t>
      </w:r>
    </w:p>
    <w:p w:rsidR="008D5C28" w:rsidRPr="009A67C4" w:rsidRDefault="00EC2B81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Rhaid rhoi gwybod i’r dderbynfa ar unwaith am unrhyw anaf</w:t>
      </w:r>
      <w:r w:rsidR="00CF7B64" w:rsidRPr="009A67C4">
        <w:rPr>
          <w:sz w:val="9"/>
          <w:szCs w:val="9"/>
        </w:rPr>
        <w:t xml:space="preserve"> </w:t>
      </w:r>
      <w:r w:rsidRPr="009A67C4">
        <w:rPr>
          <w:sz w:val="9"/>
          <w:szCs w:val="9"/>
        </w:rPr>
        <w:t>/</w:t>
      </w:r>
      <w:r w:rsidR="00CF7B64" w:rsidRPr="009A67C4">
        <w:rPr>
          <w:sz w:val="9"/>
          <w:szCs w:val="9"/>
        </w:rPr>
        <w:t xml:space="preserve"> </w:t>
      </w:r>
      <w:r w:rsidRPr="009A67C4">
        <w:rPr>
          <w:sz w:val="9"/>
          <w:szCs w:val="9"/>
        </w:rPr>
        <w:t>damwain. Mae Swyddogion ar Ddyletswydd a Stiwardiaid Chwaraeon yn swyddogion cymorth cyntaf cymwysedig.</w:t>
      </w:r>
    </w:p>
    <w:p w:rsidR="00EC2B81" w:rsidRPr="009A67C4" w:rsidRDefault="00EC2B81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Rhaid i ddefnyddwyr archwilio cyfleusterau cyn eu defnyddio a rhoi gwybod am unrhyw bryderon ar unwaith i staff y Ganolfan.</w:t>
      </w:r>
    </w:p>
    <w:p w:rsidR="00EC2B81" w:rsidRPr="009A67C4" w:rsidRDefault="00EC2B81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Mae’r Ganolfan yn cadw’r hawl i wrthod mynediad i unrhyw gyfleuster os yw o’r farn ei fod yn anniogel. Mae hyn yn cynnwys lle mae’r nifer mwyaf o ddefnyddwyr </w:t>
      </w:r>
      <w:proofErr w:type="gramStart"/>
      <w:r w:rsidRPr="009A67C4">
        <w:rPr>
          <w:sz w:val="9"/>
          <w:szCs w:val="9"/>
        </w:rPr>
        <w:t>a</w:t>
      </w:r>
      <w:proofErr w:type="gramEnd"/>
      <w:r w:rsidRPr="009A67C4">
        <w:rPr>
          <w:sz w:val="9"/>
          <w:szCs w:val="9"/>
        </w:rPr>
        <w:t xml:space="preserve"> argymhellir ar gyfer cyfleuster wedi’i gyrraedd.</w:t>
      </w:r>
    </w:p>
    <w:p w:rsidR="00C44879" w:rsidRPr="009A67C4" w:rsidRDefault="00EC2B81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Tra byddant yn defnyddio’r cyfleusterau bydd yr holl aelodau yn derbyn cyfrifoldeb dros eu cyflwr iechyd a’u cyflwr corfforol. Mae pob defnyddiwr yn defnyddio’r Ganolfan ar ei fenter </w:t>
      </w:r>
      <w:proofErr w:type="gramStart"/>
      <w:r w:rsidRPr="009A67C4">
        <w:rPr>
          <w:sz w:val="9"/>
          <w:szCs w:val="9"/>
        </w:rPr>
        <w:t>ei  hun</w:t>
      </w:r>
      <w:proofErr w:type="gramEnd"/>
      <w:r w:rsidRPr="009A67C4">
        <w:rPr>
          <w:sz w:val="9"/>
          <w:szCs w:val="9"/>
        </w:rPr>
        <w:t xml:space="preserve">. </w:t>
      </w:r>
      <w:r w:rsidR="00C44879" w:rsidRPr="009A67C4">
        <w:rPr>
          <w:sz w:val="9"/>
          <w:szCs w:val="9"/>
        </w:rPr>
        <w:t xml:space="preserve">Os oes ganddynt unrhyw amheuaeth, dylai defnyddwyr gysylltu â staff y Ganolfan i </w:t>
      </w:r>
      <w:proofErr w:type="gramStart"/>
      <w:r w:rsidR="00C44879" w:rsidRPr="009A67C4">
        <w:rPr>
          <w:sz w:val="9"/>
          <w:szCs w:val="9"/>
        </w:rPr>
        <w:t>gael</w:t>
      </w:r>
      <w:proofErr w:type="gramEnd"/>
      <w:r w:rsidR="00C44879" w:rsidRPr="009A67C4">
        <w:rPr>
          <w:sz w:val="9"/>
          <w:szCs w:val="9"/>
        </w:rPr>
        <w:t xml:space="preserve"> cyngor pellach cyn defnyddio cyfleuster</w:t>
      </w:r>
      <w:r w:rsidR="008D5C28" w:rsidRPr="009A67C4">
        <w:rPr>
          <w:sz w:val="9"/>
          <w:szCs w:val="9"/>
        </w:rPr>
        <w:t>.</w:t>
      </w:r>
    </w:p>
    <w:p w:rsidR="008D5C28" w:rsidRPr="009A67C4" w:rsidRDefault="00C44879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G</w:t>
      </w:r>
      <w:r w:rsidR="00632E91" w:rsidRPr="009A67C4">
        <w:rPr>
          <w:b/>
          <w:sz w:val="9"/>
          <w:szCs w:val="9"/>
          <w:u w:val="single"/>
        </w:rPr>
        <w:t>wagio’r</w:t>
      </w:r>
      <w:r w:rsidR="00C4133C" w:rsidRPr="009A67C4">
        <w:rPr>
          <w:b/>
          <w:sz w:val="9"/>
          <w:szCs w:val="9"/>
          <w:u w:val="single"/>
        </w:rPr>
        <w:t xml:space="preserve"> A</w:t>
      </w:r>
      <w:r w:rsidRPr="009A67C4">
        <w:rPr>
          <w:b/>
          <w:sz w:val="9"/>
          <w:szCs w:val="9"/>
          <w:u w:val="single"/>
        </w:rPr>
        <w:t>deilad</w:t>
      </w:r>
    </w:p>
    <w:p w:rsidR="00632E91" w:rsidRPr="009A67C4" w:rsidRDefault="00632E91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Os bydd tân neu argyfwng </w:t>
      </w:r>
      <w:r w:rsidR="00D4098E" w:rsidRPr="009A67C4">
        <w:rPr>
          <w:sz w:val="9"/>
          <w:szCs w:val="9"/>
        </w:rPr>
        <w:t xml:space="preserve">arall </w:t>
      </w:r>
      <w:r w:rsidRPr="009A67C4">
        <w:rPr>
          <w:sz w:val="9"/>
          <w:szCs w:val="9"/>
        </w:rPr>
        <w:t>yn golygu bod angen gwagio’r adeilad, bydd larwm yn seinio a bydd gofyn i ddefnyddwyr adael yr adeilad drwy’r allanfa ddiogel agosaf, a dilyn cyfarwyddiadau’r Swyddog ar Ddyletswydd</w:t>
      </w:r>
      <w:r w:rsidR="00CF7B64" w:rsidRPr="009A67C4">
        <w:rPr>
          <w:sz w:val="9"/>
          <w:szCs w:val="9"/>
        </w:rPr>
        <w:t xml:space="preserve"> </w:t>
      </w:r>
      <w:r w:rsidRPr="009A67C4">
        <w:rPr>
          <w:sz w:val="9"/>
          <w:szCs w:val="9"/>
        </w:rPr>
        <w:t>/</w:t>
      </w:r>
      <w:r w:rsidR="00CF7B64" w:rsidRPr="009A67C4">
        <w:rPr>
          <w:sz w:val="9"/>
          <w:szCs w:val="9"/>
        </w:rPr>
        <w:t xml:space="preserve"> </w:t>
      </w:r>
      <w:r w:rsidRPr="009A67C4">
        <w:rPr>
          <w:sz w:val="9"/>
          <w:szCs w:val="9"/>
        </w:rPr>
        <w:t xml:space="preserve">Wardeiniaid Tân. Byddwch cystal </w:t>
      </w:r>
      <w:proofErr w:type="gramStart"/>
      <w:r w:rsidRPr="009A67C4">
        <w:rPr>
          <w:sz w:val="9"/>
          <w:szCs w:val="9"/>
        </w:rPr>
        <w:t>ag</w:t>
      </w:r>
      <w:proofErr w:type="gramEnd"/>
      <w:r w:rsidRPr="009A67C4">
        <w:rPr>
          <w:sz w:val="9"/>
          <w:szCs w:val="9"/>
        </w:rPr>
        <w:t xml:space="preserve"> ymgyfarwyddo â lleoliad yr arwyddion allanfa.</w:t>
      </w:r>
    </w:p>
    <w:p w:rsidR="008D5C28" w:rsidRPr="009A67C4" w:rsidRDefault="00632E91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Rhaid i ddefnyddwyr ymgynnull yn y Man Ymgynnull Tân – yr ardal fawr o bafin gyferbyn â’r Ganolfan.</w:t>
      </w:r>
    </w:p>
    <w:p w:rsidR="008D5C28" w:rsidRPr="009A67C4" w:rsidRDefault="00D4098E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Difrod/Diffygion</w:t>
      </w:r>
    </w:p>
    <w:p w:rsidR="00607180" w:rsidRPr="009A67C4" w:rsidRDefault="00607180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Rhaid i ddefnyddwyr roi’r gorau ar unwaith i ddefnyddio unrhyw gyfleusterau sydd wedi’u difrodi neu’n ddiffygiol </w:t>
      </w:r>
      <w:r w:rsidR="00C30F93" w:rsidRPr="009A67C4">
        <w:rPr>
          <w:sz w:val="9"/>
          <w:szCs w:val="9"/>
        </w:rPr>
        <w:t xml:space="preserve">ac </w:t>
      </w:r>
      <w:proofErr w:type="gramStart"/>
      <w:r w:rsidRPr="009A67C4">
        <w:rPr>
          <w:sz w:val="9"/>
          <w:szCs w:val="9"/>
        </w:rPr>
        <w:t>a</w:t>
      </w:r>
      <w:proofErr w:type="gramEnd"/>
      <w:r w:rsidRPr="009A67C4">
        <w:rPr>
          <w:sz w:val="9"/>
          <w:szCs w:val="9"/>
        </w:rPr>
        <w:t xml:space="preserve"> all fod yn beryglus</w:t>
      </w:r>
      <w:r w:rsidR="00C30F93" w:rsidRPr="009A67C4">
        <w:rPr>
          <w:sz w:val="9"/>
          <w:szCs w:val="9"/>
        </w:rPr>
        <w:t>,</w:t>
      </w:r>
      <w:r w:rsidRPr="009A67C4">
        <w:rPr>
          <w:sz w:val="9"/>
          <w:szCs w:val="9"/>
        </w:rPr>
        <w:t xml:space="preserve"> a rhoi gwybod i’r Swyddog ar Ddyletswydd.</w:t>
      </w:r>
    </w:p>
    <w:p w:rsidR="008D5C28" w:rsidRPr="009A67C4" w:rsidRDefault="00607180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Rhaid i ddefnyddwyr beidio â chamddefnyddio </w:t>
      </w:r>
      <w:proofErr w:type="gramStart"/>
      <w:r w:rsidRPr="009A67C4">
        <w:rPr>
          <w:sz w:val="9"/>
          <w:szCs w:val="9"/>
        </w:rPr>
        <w:t>na</w:t>
      </w:r>
      <w:proofErr w:type="gramEnd"/>
      <w:r w:rsidRPr="009A67C4">
        <w:rPr>
          <w:sz w:val="9"/>
          <w:szCs w:val="9"/>
        </w:rPr>
        <w:t xml:space="preserve"> difrodi eiddo’r Brifysgol</w:t>
      </w:r>
      <w:r w:rsidR="008D5C28" w:rsidRPr="009A67C4">
        <w:rPr>
          <w:sz w:val="9"/>
          <w:szCs w:val="9"/>
        </w:rPr>
        <w:t>.</w:t>
      </w:r>
      <w:r w:rsidR="000D70F3" w:rsidRPr="009A67C4">
        <w:rPr>
          <w:sz w:val="9"/>
          <w:szCs w:val="9"/>
        </w:rPr>
        <w:t xml:space="preserve"> Mae traul dderbyniol</w:t>
      </w:r>
      <w:r w:rsidRPr="009A67C4">
        <w:rPr>
          <w:sz w:val="9"/>
          <w:szCs w:val="9"/>
        </w:rPr>
        <w:t xml:space="preserve"> i’w</w:t>
      </w:r>
      <w:r w:rsidR="000D70F3" w:rsidRPr="009A67C4">
        <w:rPr>
          <w:sz w:val="9"/>
          <w:szCs w:val="9"/>
        </w:rPr>
        <w:t xml:space="preserve"> </w:t>
      </w:r>
      <w:r w:rsidRPr="009A67C4">
        <w:rPr>
          <w:sz w:val="9"/>
          <w:szCs w:val="9"/>
        </w:rPr>
        <w:t>disgwyl. Y defnyddwyr fydd yn gyfrifol am gost adnewyddu neu drwsio cyfleusterau a ddifrodir.</w:t>
      </w:r>
      <w:r w:rsidR="000D70F3" w:rsidRPr="009A67C4">
        <w:rPr>
          <w:sz w:val="9"/>
          <w:szCs w:val="9"/>
        </w:rPr>
        <w:t xml:space="preserve"> Y Brifysgol fydd yn penderfynu </w:t>
      </w:r>
      <w:proofErr w:type="gramStart"/>
      <w:r w:rsidR="000D70F3" w:rsidRPr="009A67C4">
        <w:rPr>
          <w:sz w:val="9"/>
          <w:szCs w:val="9"/>
        </w:rPr>
        <w:t>a</w:t>
      </w:r>
      <w:proofErr w:type="gramEnd"/>
      <w:r w:rsidR="000D70F3" w:rsidRPr="009A67C4">
        <w:rPr>
          <w:sz w:val="9"/>
          <w:szCs w:val="9"/>
        </w:rPr>
        <w:t xml:space="preserve"> oes angen eu hadnewyddu neu eu trwsio. Mae’n bosibl </w:t>
      </w:r>
      <w:proofErr w:type="gramStart"/>
      <w:r w:rsidR="000D70F3" w:rsidRPr="009A67C4">
        <w:rPr>
          <w:sz w:val="9"/>
          <w:szCs w:val="9"/>
        </w:rPr>
        <w:t>na</w:t>
      </w:r>
      <w:proofErr w:type="gramEnd"/>
      <w:r w:rsidR="000D70F3" w:rsidRPr="009A67C4">
        <w:rPr>
          <w:sz w:val="9"/>
          <w:szCs w:val="9"/>
        </w:rPr>
        <w:t xml:space="preserve"> chaniateir i ddefnyddwyr ddefnyddio’r cyfleusterau hyn eto hyd nes iddynt dalu am y difrod</w:t>
      </w:r>
      <w:r w:rsidR="008D5C28" w:rsidRPr="009A67C4">
        <w:rPr>
          <w:sz w:val="9"/>
          <w:szCs w:val="9"/>
        </w:rPr>
        <w:t>.</w:t>
      </w:r>
    </w:p>
    <w:p w:rsidR="008D5C28" w:rsidRPr="009A67C4" w:rsidRDefault="00C4133C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Dillad ac E</w:t>
      </w:r>
      <w:r w:rsidR="000D70F3" w:rsidRPr="009A67C4">
        <w:rPr>
          <w:b/>
          <w:sz w:val="9"/>
          <w:szCs w:val="9"/>
          <w:u w:val="single"/>
        </w:rPr>
        <w:t>sgidiau</w:t>
      </w:r>
    </w:p>
    <w:p w:rsidR="008D5C28" w:rsidRPr="009A67C4" w:rsidRDefault="00EF1F13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Er mwyn cymryd rhan mewn gweithgareddau chwaraeon a chorfforol, rhaid gwisgo dillad priodol (gan gynnwys dillad corff uwch) ac esg</w:t>
      </w:r>
      <w:r w:rsidR="00C30F93" w:rsidRPr="009A67C4">
        <w:rPr>
          <w:sz w:val="9"/>
          <w:szCs w:val="9"/>
        </w:rPr>
        <w:t xml:space="preserve">idiau </w:t>
      </w:r>
      <w:proofErr w:type="gramStart"/>
      <w:r w:rsidR="00C30F93" w:rsidRPr="009A67C4">
        <w:rPr>
          <w:sz w:val="9"/>
          <w:szCs w:val="9"/>
        </w:rPr>
        <w:t>nad</w:t>
      </w:r>
      <w:proofErr w:type="gramEnd"/>
      <w:r w:rsidR="00C30F93" w:rsidRPr="009A67C4">
        <w:rPr>
          <w:sz w:val="9"/>
          <w:szCs w:val="9"/>
        </w:rPr>
        <w:t xml:space="preserve"> ydynt yn gwneud marciau</w:t>
      </w:r>
      <w:r w:rsidRPr="009A67C4">
        <w:rPr>
          <w:sz w:val="9"/>
          <w:szCs w:val="9"/>
        </w:rPr>
        <w:t xml:space="preserve">. Rhaid i ddefnyddwyr </w:t>
      </w:r>
      <w:r w:rsidR="00C30F93" w:rsidRPr="009A67C4">
        <w:rPr>
          <w:sz w:val="9"/>
          <w:szCs w:val="9"/>
        </w:rPr>
        <w:t>astudio’r</w:t>
      </w:r>
      <w:r w:rsidRPr="009A67C4">
        <w:rPr>
          <w:sz w:val="9"/>
          <w:szCs w:val="9"/>
        </w:rPr>
        <w:t xml:space="preserve"> gofynion o ran esgidiau a dillad ar gyfer y lleoliad lle byddant yn chwarae a sicrhau eu bod yn cydymffurfio â’r gofynion</w:t>
      </w:r>
      <w:r w:rsidR="00C30F93" w:rsidRPr="009A67C4">
        <w:rPr>
          <w:sz w:val="9"/>
          <w:szCs w:val="9"/>
        </w:rPr>
        <w:t xml:space="preserve"> hynny</w:t>
      </w:r>
      <w:r w:rsidRPr="009A67C4">
        <w:rPr>
          <w:sz w:val="9"/>
          <w:szCs w:val="9"/>
        </w:rPr>
        <w:t>.</w:t>
      </w:r>
    </w:p>
    <w:p w:rsidR="008D5C28" w:rsidRPr="009A67C4" w:rsidRDefault="00EF1F13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Cyfarpar</w:t>
      </w:r>
    </w:p>
    <w:p w:rsidR="00EF1F13" w:rsidRPr="009A67C4" w:rsidRDefault="008475BC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N</w:t>
      </w:r>
      <w:r w:rsidR="00EF1F13" w:rsidRPr="009A67C4">
        <w:rPr>
          <w:sz w:val="9"/>
          <w:szCs w:val="9"/>
        </w:rPr>
        <w:t xml:space="preserve">i chaniateir defnyddio offer trydanol yn y Ganolfan heb </w:t>
      </w:r>
      <w:proofErr w:type="gramStart"/>
      <w:r w:rsidR="00EF1F13" w:rsidRPr="009A67C4">
        <w:rPr>
          <w:sz w:val="9"/>
          <w:szCs w:val="9"/>
        </w:rPr>
        <w:t>gael</w:t>
      </w:r>
      <w:proofErr w:type="gramEnd"/>
      <w:r w:rsidR="00EF1F13" w:rsidRPr="009A67C4">
        <w:rPr>
          <w:sz w:val="9"/>
          <w:szCs w:val="9"/>
        </w:rPr>
        <w:t xml:space="preserve"> caniatâd rheolwyr y Ganolfan.</w:t>
      </w:r>
    </w:p>
    <w:p w:rsidR="008D5C28" w:rsidRPr="009A67C4" w:rsidRDefault="00EF1F13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Rhaid i bob dyfais drydanol</w:t>
      </w:r>
      <w:r w:rsidR="000D3772" w:rsidRPr="009A67C4">
        <w:rPr>
          <w:sz w:val="9"/>
          <w:szCs w:val="9"/>
        </w:rPr>
        <w:t xml:space="preserve"> gydymffurfio â’r safonau cyfreithiol perthnasol ac </w:t>
      </w:r>
      <w:proofErr w:type="gramStart"/>
      <w:r w:rsidR="000D3772" w:rsidRPr="009A67C4">
        <w:rPr>
          <w:sz w:val="9"/>
          <w:szCs w:val="9"/>
        </w:rPr>
        <w:t>ni</w:t>
      </w:r>
      <w:proofErr w:type="gramEnd"/>
      <w:r w:rsidR="000D3772" w:rsidRPr="009A67C4">
        <w:rPr>
          <w:sz w:val="9"/>
          <w:szCs w:val="9"/>
        </w:rPr>
        <w:t xml:space="preserve"> ellir eu defnyddio hyd nes bod rheolwyr y Ganolfan wedi cadarnhau eu bod yn dderbyniol.</w:t>
      </w:r>
    </w:p>
    <w:p w:rsidR="008D5C28" w:rsidRPr="009A67C4" w:rsidRDefault="000D3772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Ni chaniateir i ddefnyddwyr symud unrhyw gyfarpar mawr (e.e. goliau, rhwydi a physt) </w:t>
      </w:r>
      <w:r w:rsidR="00C30F93" w:rsidRPr="009A67C4">
        <w:rPr>
          <w:sz w:val="9"/>
          <w:szCs w:val="9"/>
        </w:rPr>
        <w:t>o gwmpas</w:t>
      </w:r>
      <w:r w:rsidRPr="009A67C4">
        <w:rPr>
          <w:sz w:val="9"/>
          <w:szCs w:val="9"/>
        </w:rPr>
        <w:t xml:space="preserve"> neu oddi ar y</w:t>
      </w:r>
      <w:r w:rsidR="00C30F93" w:rsidRPr="009A67C4">
        <w:rPr>
          <w:sz w:val="9"/>
          <w:szCs w:val="9"/>
        </w:rPr>
        <w:t xml:space="preserve"> man</w:t>
      </w:r>
      <w:r w:rsidRPr="009A67C4">
        <w:rPr>
          <w:sz w:val="9"/>
          <w:szCs w:val="9"/>
        </w:rPr>
        <w:t xml:space="preserve"> a logwyd oni bai eu bod wedi’u hyfforddi’n briodol i wneud hynny</w:t>
      </w:r>
      <w:r w:rsidR="008D5C28" w:rsidRPr="009A67C4">
        <w:rPr>
          <w:sz w:val="9"/>
          <w:szCs w:val="9"/>
        </w:rPr>
        <w:t>.</w:t>
      </w:r>
    </w:p>
    <w:p w:rsidR="008D5C28" w:rsidRPr="009A67C4" w:rsidRDefault="008949E8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Y defnyddwyr sy’n gyfan gwbl gyfrifol am weithrediad a diogelwch eu cyfarpar eu hunain a chyfarpar arall </w:t>
      </w:r>
      <w:proofErr w:type="gramStart"/>
      <w:r w:rsidRPr="009A67C4">
        <w:rPr>
          <w:sz w:val="9"/>
          <w:szCs w:val="9"/>
        </w:rPr>
        <w:t>nad</w:t>
      </w:r>
      <w:proofErr w:type="gramEnd"/>
      <w:r w:rsidRPr="009A67C4">
        <w:rPr>
          <w:sz w:val="9"/>
          <w:szCs w:val="9"/>
        </w:rPr>
        <w:t xml:space="preserve"> yw’n perthyn i’r Ganolfan</w:t>
      </w:r>
      <w:r w:rsidR="008D5C28" w:rsidRPr="009A67C4">
        <w:rPr>
          <w:sz w:val="9"/>
          <w:szCs w:val="9"/>
        </w:rPr>
        <w:t>.</w:t>
      </w:r>
    </w:p>
    <w:p w:rsidR="008D5C28" w:rsidRPr="009A67C4" w:rsidRDefault="008D5C28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</w:rPr>
        <w:t xml:space="preserve"> </w:t>
      </w:r>
      <w:r w:rsidR="00C4133C" w:rsidRPr="009A67C4">
        <w:rPr>
          <w:b/>
          <w:sz w:val="9"/>
          <w:szCs w:val="9"/>
          <w:u w:val="single"/>
        </w:rPr>
        <w:t>Cyfleusterau newid</w:t>
      </w:r>
    </w:p>
    <w:p w:rsidR="00C4133C" w:rsidRPr="009A67C4" w:rsidRDefault="00C4133C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Mae cyfleusterau newid yn amrywio drwy’r Ganolfan. Cyfrifoldeb y defnyddwyr yw holi a sicrhau y gellir bodloni eu hanghenion.</w:t>
      </w:r>
    </w:p>
    <w:p w:rsidR="008D5C28" w:rsidRPr="009A67C4" w:rsidRDefault="00C4133C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Dylai bagiau a dillad awyr agored </w:t>
      </w:r>
      <w:proofErr w:type="gramStart"/>
      <w:r w:rsidRPr="009A67C4">
        <w:rPr>
          <w:sz w:val="9"/>
          <w:szCs w:val="9"/>
        </w:rPr>
        <w:t>gael</w:t>
      </w:r>
      <w:proofErr w:type="gramEnd"/>
      <w:r w:rsidRPr="009A67C4">
        <w:rPr>
          <w:sz w:val="9"/>
          <w:szCs w:val="9"/>
        </w:rPr>
        <w:t xml:space="preserve"> eu diogelu yn y loceri a ddarperir</w:t>
      </w:r>
      <w:r w:rsidR="008D5C28" w:rsidRPr="009A67C4">
        <w:rPr>
          <w:sz w:val="9"/>
          <w:szCs w:val="9"/>
        </w:rPr>
        <w:t>.</w:t>
      </w:r>
    </w:p>
    <w:p w:rsidR="008D5C28" w:rsidRPr="009A67C4" w:rsidRDefault="00C4133C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Ffotograffiaeth</w:t>
      </w:r>
    </w:p>
    <w:p w:rsidR="008D5C28" w:rsidRPr="009A67C4" w:rsidRDefault="00C4133C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Mae defnyddio ffotograffiaeth neu gyfarpar recordio yn y Ganolfan</w:t>
      </w:r>
      <w:r w:rsidR="00F718DE" w:rsidRPr="009A67C4">
        <w:rPr>
          <w:sz w:val="9"/>
          <w:szCs w:val="9"/>
        </w:rPr>
        <w:t xml:space="preserve"> wedi’i wahardd yn llwyr. Ni ellir ffilmio yno heb </w:t>
      </w:r>
      <w:proofErr w:type="gramStart"/>
      <w:r w:rsidR="00F718DE" w:rsidRPr="009A67C4">
        <w:rPr>
          <w:sz w:val="9"/>
          <w:szCs w:val="9"/>
        </w:rPr>
        <w:t>gael</w:t>
      </w:r>
      <w:proofErr w:type="gramEnd"/>
      <w:r w:rsidR="00F718DE" w:rsidRPr="009A67C4">
        <w:rPr>
          <w:sz w:val="9"/>
          <w:szCs w:val="9"/>
        </w:rPr>
        <w:t xml:space="preserve"> awdurdodiad rheolwyr y Ganolfan.</w:t>
      </w:r>
    </w:p>
    <w:p w:rsidR="008D5C28" w:rsidRPr="009A67C4" w:rsidRDefault="00F718DE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Bwyd a Diod</w:t>
      </w:r>
    </w:p>
    <w:p w:rsidR="008D5C28" w:rsidRPr="009A67C4" w:rsidRDefault="00DB021C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Ni chaniateir bwyta bwyd o unrhyw fath yn y Ganolfan, ac eithrio yn y Lolfa Chwaraeon. Rhaid i ddiodydd fod mewn poteli plastig wedi’u seilio i osgoi colli’r cynnwys neu dorri</w:t>
      </w:r>
      <w:r w:rsidR="008D5C28" w:rsidRPr="009A67C4">
        <w:rPr>
          <w:sz w:val="9"/>
          <w:szCs w:val="9"/>
        </w:rPr>
        <w:t>.</w:t>
      </w:r>
    </w:p>
    <w:p w:rsidR="008D5C28" w:rsidRPr="009A67C4" w:rsidRDefault="00DB021C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Maes Parcio</w:t>
      </w:r>
    </w:p>
    <w:p w:rsidR="008D5C28" w:rsidRPr="009A67C4" w:rsidRDefault="00DB021C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Nid oes </w:t>
      </w:r>
      <w:proofErr w:type="gramStart"/>
      <w:r w:rsidRPr="009A67C4">
        <w:rPr>
          <w:sz w:val="9"/>
          <w:szCs w:val="9"/>
        </w:rPr>
        <w:t>maes</w:t>
      </w:r>
      <w:proofErr w:type="gramEnd"/>
      <w:r w:rsidRPr="009A67C4">
        <w:rPr>
          <w:sz w:val="9"/>
          <w:szCs w:val="9"/>
        </w:rPr>
        <w:t xml:space="preserve"> parcio cyhoeddus ar gampws y Brifysgol</w:t>
      </w:r>
      <w:r w:rsidR="008D5C28" w:rsidRPr="009A67C4">
        <w:rPr>
          <w:sz w:val="9"/>
          <w:szCs w:val="9"/>
        </w:rPr>
        <w:t>.</w:t>
      </w:r>
    </w:p>
    <w:p w:rsidR="008D5C28" w:rsidRPr="009A67C4" w:rsidRDefault="00DB021C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Amsera</w:t>
      </w:r>
      <w:r w:rsidR="005406CB" w:rsidRPr="009A67C4">
        <w:rPr>
          <w:b/>
          <w:sz w:val="9"/>
          <w:szCs w:val="9"/>
          <w:u w:val="single"/>
        </w:rPr>
        <w:t>u</w:t>
      </w:r>
      <w:r w:rsidRPr="009A67C4">
        <w:rPr>
          <w:b/>
          <w:sz w:val="9"/>
          <w:szCs w:val="9"/>
          <w:u w:val="single"/>
        </w:rPr>
        <w:t xml:space="preserve"> Agor a Disgrifiad o’r Cyfleusterau</w:t>
      </w:r>
    </w:p>
    <w:p w:rsidR="008D5C28" w:rsidRPr="009A67C4" w:rsidRDefault="005406CB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Manylir ar amserau agor a chau’r cyfleusterau ar y wefan</w:t>
      </w:r>
      <w:r w:rsidR="008D5C28" w:rsidRPr="009A67C4">
        <w:rPr>
          <w:sz w:val="9"/>
          <w:szCs w:val="9"/>
        </w:rPr>
        <w:t xml:space="preserve">: </w:t>
      </w:r>
      <w:r w:rsidR="008475BC" w:rsidRPr="009A67C4">
        <w:rPr>
          <w:sz w:val="9"/>
          <w:szCs w:val="9"/>
        </w:rPr>
        <w:t>www.southwales.ac.uk/sport</w:t>
      </w:r>
      <w:r w:rsidR="008D5C28" w:rsidRPr="009A67C4">
        <w:rPr>
          <w:sz w:val="9"/>
          <w:szCs w:val="9"/>
        </w:rPr>
        <w:t xml:space="preserve"> </w:t>
      </w:r>
    </w:p>
    <w:p w:rsidR="008D5C28" w:rsidRPr="009A67C4" w:rsidRDefault="005406CB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Disgrifir y cyfleusterau sydd ar </w:t>
      </w:r>
      <w:proofErr w:type="gramStart"/>
      <w:r w:rsidRPr="009A67C4">
        <w:rPr>
          <w:sz w:val="9"/>
          <w:szCs w:val="9"/>
        </w:rPr>
        <w:t>gael</w:t>
      </w:r>
      <w:proofErr w:type="gramEnd"/>
      <w:r w:rsidRPr="009A67C4">
        <w:rPr>
          <w:sz w:val="9"/>
          <w:szCs w:val="9"/>
        </w:rPr>
        <w:t xml:space="preserve"> ym mhob lleoliad ar y wefan</w:t>
      </w:r>
      <w:r w:rsidR="008D5C28" w:rsidRPr="009A67C4">
        <w:rPr>
          <w:sz w:val="9"/>
          <w:szCs w:val="9"/>
        </w:rPr>
        <w:t>.</w:t>
      </w:r>
    </w:p>
    <w:p w:rsidR="008D5C28" w:rsidRPr="009A67C4" w:rsidRDefault="005406CB" w:rsidP="008D5C28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Cyfleusterau Ffitrwydd</w:t>
      </w:r>
    </w:p>
    <w:p w:rsidR="005406CB" w:rsidRPr="009A67C4" w:rsidRDefault="005406CB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Rhaid i bawb sy’n defnyddio’</w:t>
      </w:r>
      <w:r w:rsidR="00591E12" w:rsidRPr="009A67C4">
        <w:rPr>
          <w:sz w:val="9"/>
          <w:szCs w:val="9"/>
        </w:rPr>
        <w:t>r G</w:t>
      </w:r>
      <w:r w:rsidRPr="009A67C4">
        <w:rPr>
          <w:sz w:val="9"/>
          <w:szCs w:val="9"/>
        </w:rPr>
        <w:t>ampfa gwblhau sesiwn sefydlu a llenwi Holiadur Parodrwydd a</w:t>
      </w:r>
      <w:r w:rsidR="00E95C99" w:rsidRPr="009A67C4">
        <w:rPr>
          <w:sz w:val="9"/>
          <w:szCs w:val="9"/>
        </w:rPr>
        <w:t>m We</w:t>
      </w:r>
      <w:r w:rsidRPr="009A67C4">
        <w:rPr>
          <w:sz w:val="9"/>
          <w:szCs w:val="9"/>
        </w:rPr>
        <w:t xml:space="preserve">ithgaredd Corfforol </w:t>
      </w:r>
      <w:r w:rsidR="00E95C99" w:rsidRPr="009A67C4">
        <w:rPr>
          <w:sz w:val="9"/>
          <w:szCs w:val="9"/>
        </w:rPr>
        <w:t xml:space="preserve">(H-PWC / PAR-Q) </w:t>
      </w:r>
      <w:r w:rsidRPr="009A67C4">
        <w:rPr>
          <w:sz w:val="9"/>
          <w:szCs w:val="9"/>
        </w:rPr>
        <w:t>cyn defnyddio’r cyfleusterau ffitrwydd.</w:t>
      </w:r>
    </w:p>
    <w:p w:rsidR="008D5C28" w:rsidRPr="009A67C4" w:rsidRDefault="007A6236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rFonts w:ascii="Calibri" w:hAnsi="Calibri" w:cs="Calibri"/>
          <w:sz w:val="9"/>
          <w:szCs w:val="9"/>
        </w:rPr>
        <w:t xml:space="preserve">Os bydd amgylchiadau defnyddiwr yn newid ar unrhyw adeg rhaid iddo/iddi ymgynghori </w:t>
      </w:r>
      <w:proofErr w:type="gramStart"/>
      <w:r w:rsidRPr="009A67C4">
        <w:rPr>
          <w:rFonts w:ascii="Calibri" w:hAnsi="Calibri" w:cs="Calibri"/>
          <w:sz w:val="9"/>
          <w:szCs w:val="9"/>
        </w:rPr>
        <w:t>ag</w:t>
      </w:r>
      <w:proofErr w:type="gramEnd"/>
      <w:r w:rsidRPr="009A67C4">
        <w:rPr>
          <w:rFonts w:ascii="Calibri" w:hAnsi="Calibri" w:cs="Calibri"/>
          <w:sz w:val="9"/>
          <w:szCs w:val="9"/>
        </w:rPr>
        <w:t xml:space="preserve"> aelod o’r staff ar unwaith ac, os oes angen, bod yn barod i geisio cyngor meddygol.</w:t>
      </w:r>
    </w:p>
    <w:p w:rsidR="008D5C28" w:rsidRPr="009A67C4" w:rsidRDefault="0089344F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 xml:space="preserve">Rhaid i ddefnyddwyr geisio cyngor gan staff y Ganolfan cyn defnyddio cyfarpar </w:t>
      </w:r>
      <w:proofErr w:type="gramStart"/>
      <w:r w:rsidRPr="009A67C4">
        <w:rPr>
          <w:sz w:val="9"/>
          <w:szCs w:val="9"/>
        </w:rPr>
        <w:t>na</w:t>
      </w:r>
      <w:proofErr w:type="gramEnd"/>
      <w:r w:rsidRPr="009A67C4">
        <w:rPr>
          <w:sz w:val="9"/>
          <w:szCs w:val="9"/>
        </w:rPr>
        <w:t xml:space="preserve"> chafodd sylw yn eu sesiwn sefydlu</w:t>
      </w:r>
      <w:r w:rsidR="008D5C28" w:rsidRPr="009A67C4">
        <w:rPr>
          <w:sz w:val="9"/>
          <w:szCs w:val="9"/>
        </w:rPr>
        <w:t>.</w:t>
      </w:r>
    </w:p>
    <w:p w:rsidR="008D5C28" w:rsidRPr="009A67C4" w:rsidRDefault="0089344F" w:rsidP="0089344F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Er mwyn hylendid, argymhellir y dylai defnyddwyr ddod â thywel bach pan fyddant yn hyfforddi. Gellir prynu’r rhain yn y dderbynfa</w:t>
      </w:r>
      <w:r w:rsidR="008D5C28" w:rsidRPr="009A67C4">
        <w:rPr>
          <w:sz w:val="9"/>
          <w:szCs w:val="9"/>
        </w:rPr>
        <w:t>.</w:t>
      </w:r>
    </w:p>
    <w:p w:rsidR="0089344F" w:rsidRPr="009A67C4" w:rsidRDefault="0089344F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Mae gofyn i ddefnyddwyr roi pwysau, dymbelau ac ategolion codi yn eu hôl a glanhau’r cyfarpar ar ôl ei ddefnyddio.</w:t>
      </w:r>
    </w:p>
    <w:p w:rsidR="008D5C28" w:rsidRPr="009A67C4" w:rsidRDefault="0089344F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Rhaid i bob cwsmer sy’n mynychu dosbarthiadau iechyd a ffitrwydd roi cerdyn i’r aelod staff priodol ar gyfer pob dosbarth a fynychant</w:t>
      </w:r>
      <w:r w:rsidR="008D5C28" w:rsidRPr="009A67C4">
        <w:rPr>
          <w:sz w:val="9"/>
          <w:szCs w:val="9"/>
        </w:rPr>
        <w:t>.</w:t>
      </w:r>
      <w:r w:rsidR="00591E12" w:rsidRPr="009A67C4">
        <w:rPr>
          <w:sz w:val="9"/>
          <w:szCs w:val="9"/>
        </w:rPr>
        <w:t xml:space="preserve"> Hefyd rhaid dangos </w:t>
      </w:r>
      <w:r w:rsidR="0064780E" w:rsidRPr="009A67C4">
        <w:rPr>
          <w:sz w:val="9"/>
          <w:szCs w:val="9"/>
        </w:rPr>
        <w:t>cerdyn</w:t>
      </w:r>
      <w:r w:rsidR="00591E12" w:rsidRPr="009A67C4">
        <w:rPr>
          <w:sz w:val="9"/>
          <w:szCs w:val="9"/>
        </w:rPr>
        <w:t xml:space="preserve"> aelodaeth </w:t>
      </w:r>
      <w:r w:rsidR="0064780E" w:rsidRPr="009A67C4">
        <w:rPr>
          <w:sz w:val="9"/>
          <w:szCs w:val="9"/>
        </w:rPr>
        <w:t>os gofynnir iddynt wneud hynny</w:t>
      </w:r>
      <w:r w:rsidR="00591E12" w:rsidRPr="009A67C4">
        <w:rPr>
          <w:sz w:val="9"/>
          <w:szCs w:val="9"/>
        </w:rPr>
        <w:t>.</w:t>
      </w:r>
    </w:p>
    <w:p w:rsidR="008D5C28" w:rsidRPr="009A67C4" w:rsidRDefault="00591E12" w:rsidP="008D5C28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Ni chaniateir i blant o dan 16 oed fynd i’r Gampfa</w:t>
      </w:r>
      <w:r w:rsidR="008D5C28" w:rsidRPr="009A67C4">
        <w:rPr>
          <w:sz w:val="9"/>
          <w:szCs w:val="9"/>
        </w:rPr>
        <w:t>.</w:t>
      </w:r>
    </w:p>
    <w:p w:rsidR="00F807D9" w:rsidRPr="009A67C4" w:rsidRDefault="00591E12" w:rsidP="00105FCE">
      <w:pPr>
        <w:pStyle w:val="ListParagraph"/>
        <w:numPr>
          <w:ilvl w:val="1"/>
          <w:numId w:val="1"/>
        </w:numPr>
        <w:rPr>
          <w:sz w:val="9"/>
          <w:szCs w:val="9"/>
        </w:rPr>
      </w:pPr>
      <w:r w:rsidRPr="009A67C4">
        <w:rPr>
          <w:sz w:val="9"/>
          <w:szCs w:val="9"/>
        </w:rPr>
        <w:t>Ni chaniateir i blant o dan 18 oed fynd i’r Ystafell Gryfder</w:t>
      </w:r>
      <w:r w:rsidR="008475BC" w:rsidRPr="009A67C4">
        <w:rPr>
          <w:sz w:val="9"/>
          <w:szCs w:val="9"/>
        </w:rPr>
        <w:t>.</w:t>
      </w:r>
    </w:p>
    <w:p w:rsidR="008D5C28" w:rsidRPr="009A67C4" w:rsidRDefault="008D5C28" w:rsidP="00105FCE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B</w:t>
      </w:r>
      <w:r w:rsidR="00591E12" w:rsidRPr="009A67C4">
        <w:rPr>
          <w:b/>
          <w:sz w:val="9"/>
          <w:szCs w:val="9"/>
          <w:u w:val="single"/>
        </w:rPr>
        <w:t>wciadau Bloc gan Dimau</w:t>
      </w:r>
      <w:r w:rsidR="00586095" w:rsidRPr="009A67C4">
        <w:rPr>
          <w:b/>
          <w:sz w:val="9"/>
          <w:szCs w:val="9"/>
          <w:u w:val="single"/>
        </w:rPr>
        <w:t xml:space="preserve"> </w:t>
      </w:r>
      <w:r w:rsidR="00591E12" w:rsidRPr="009A67C4">
        <w:rPr>
          <w:b/>
          <w:sz w:val="9"/>
          <w:szCs w:val="9"/>
          <w:u w:val="single"/>
        </w:rPr>
        <w:t>/</w:t>
      </w:r>
      <w:r w:rsidR="00586095" w:rsidRPr="009A67C4">
        <w:rPr>
          <w:b/>
          <w:sz w:val="9"/>
          <w:szCs w:val="9"/>
          <w:u w:val="single"/>
        </w:rPr>
        <w:t xml:space="preserve"> </w:t>
      </w:r>
      <w:r w:rsidR="00591E12" w:rsidRPr="009A67C4">
        <w:rPr>
          <w:b/>
          <w:sz w:val="9"/>
          <w:szCs w:val="9"/>
          <w:u w:val="single"/>
        </w:rPr>
        <w:t>Clybiau Undeb y Myfyrwyr</w:t>
      </w:r>
    </w:p>
    <w:p w:rsidR="00586095" w:rsidRPr="009A67C4" w:rsidRDefault="00591E12" w:rsidP="00105FC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b/>
          <w:sz w:val="9"/>
          <w:szCs w:val="9"/>
        </w:rPr>
        <w:t>Bwciadau</w:t>
      </w:r>
      <w:r w:rsidRPr="009A67C4">
        <w:rPr>
          <w:sz w:val="9"/>
          <w:szCs w:val="9"/>
        </w:rPr>
        <w:t xml:space="preserve"> – Bydd Timau</w:t>
      </w:r>
      <w:r w:rsidR="00586095" w:rsidRPr="009A67C4">
        <w:rPr>
          <w:sz w:val="9"/>
          <w:szCs w:val="9"/>
        </w:rPr>
        <w:t xml:space="preserve"> </w:t>
      </w:r>
      <w:r w:rsidRPr="009A67C4">
        <w:rPr>
          <w:sz w:val="9"/>
          <w:szCs w:val="9"/>
        </w:rPr>
        <w:t>/</w:t>
      </w:r>
      <w:r w:rsidR="00586095" w:rsidRPr="009A67C4">
        <w:rPr>
          <w:sz w:val="9"/>
          <w:szCs w:val="9"/>
        </w:rPr>
        <w:t xml:space="preserve"> </w:t>
      </w:r>
      <w:r w:rsidRPr="009A67C4">
        <w:rPr>
          <w:sz w:val="9"/>
          <w:szCs w:val="9"/>
        </w:rPr>
        <w:t>Clybiau cydnabyddedig sy’n defnyddio’r Brif Neuadd, y Stiwdio neu’r Cy</w:t>
      </w:r>
      <w:r w:rsidR="000A14E2" w:rsidRPr="009A67C4">
        <w:rPr>
          <w:sz w:val="9"/>
          <w:szCs w:val="9"/>
        </w:rPr>
        <w:t>rtiau Sboncen yn gallu cael un bwciad b</w:t>
      </w:r>
      <w:r w:rsidRPr="009A67C4">
        <w:rPr>
          <w:sz w:val="9"/>
          <w:szCs w:val="9"/>
        </w:rPr>
        <w:t xml:space="preserve">loc 1½ </w:t>
      </w:r>
      <w:r w:rsidR="0064780E" w:rsidRPr="009A67C4">
        <w:rPr>
          <w:sz w:val="9"/>
          <w:szCs w:val="9"/>
        </w:rPr>
        <w:t xml:space="preserve">awr </w:t>
      </w:r>
      <w:r w:rsidRPr="009A67C4">
        <w:rPr>
          <w:sz w:val="9"/>
          <w:szCs w:val="9"/>
        </w:rPr>
        <w:t xml:space="preserve">yr wythnos i gychwyn. Gellir defnyddio hwn ar gyfer </w:t>
      </w:r>
      <w:r w:rsidR="00586095" w:rsidRPr="009A67C4">
        <w:rPr>
          <w:sz w:val="9"/>
          <w:szCs w:val="9"/>
        </w:rPr>
        <w:t xml:space="preserve">chwarae </w:t>
      </w:r>
      <w:r w:rsidRPr="009A67C4">
        <w:rPr>
          <w:sz w:val="9"/>
          <w:szCs w:val="9"/>
        </w:rPr>
        <w:t>gêm neu at ddibenion hyfforddi. Bydd Timau Chwaraeon Ffocws yn cael bwcio 2 sesiwn yr wythnos.</w:t>
      </w:r>
    </w:p>
    <w:p w:rsidR="00586095" w:rsidRPr="009A67C4" w:rsidRDefault="00586095" w:rsidP="00105FC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>Cytunir ar amserau gemau a hyfforddiant gydag Undeb y Myfyrwyr ar ddechrau pob tymor.</w:t>
      </w:r>
    </w:p>
    <w:p w:rsidR="00586095" w:rsidRPr="009A67C4" w:rsidRDefault="00586095" w:rsidP="00105FC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b/>
          <w:sz w:val="9"/>
          <w:szCs w:val="9"/>
        </w:rPr>
        <w:t>Bwciadau ychwanegol / Newid bwciadau</w:t>
      </w:r>
      <w:r w:rsidRPr="009A67C4">
        <w:rPr>
          <w:sz w:val="9"/>
          <w:szCs w:val="9"/>
        </w:rPr>
        <w:t xml:space="preserve"> – Dylai unrhyw geisiadau am sesiynau ychwanegol neu i newid amserau / dyddiau hyfforddi </w:t>
      </w:r>
      <w:proofErr w:type="gramStart"/>
      <w:r w:rsidRPr="009A67C4">
        <w:rPr>
          <w:sz w:val="9"/>
          <w:szCs w:val="9"/>
        </w:rPr>
        <w:t>gael</w:t>
      </w:r>
      <w:proofErr w:type="gramEnd"/>
      <w:r w:rsidRPr="009A67C4">
        <w:rPr>
          <w:sz w:val="9"/>
          <w:szCs w:val="9"/>
        </w:rPr>
        <w:t xml:space="preserve"> eu cyfeirio at Undeb y Myfyrwyr yn y lle cyntaf</w:t>
      </w:r>
      <w:r w:rsidR="008D5C28" w:rsidRPr="009A67C4">
        <w:rPr>
          <w:sz w:val="9"/>
          <w:szCs w:val="9"/>
        </w:rPr>
        <w:t>.</w:t>
      </w:r>
    </w:p>
    <w:p w:rsidR="00E91CE6" w:rsidRPr="009A67C4" w:rsidRDefault="00586095" w:rsidP="00C445E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>Bydd</w:t>
      </w:r>
      <w:r w:rsidR="00E91CE6" w:rsidRPr="009A67C4">
        <w:rPr>
          <w:sz w:val="9"/>
          <w:szCs w:val="9"/>
        </w:rPr>
        <w:t xml:space="preserve"> ail f</w:t>
      </w:r>
      <w:r w:rsidRPr="009A67C4">
        <w:rPr>
          <w:sz w:val="9"/>
          <w:szCs w:val="9"/>
        </w:rPr>
        <w:t>wciadau</w:t>
      </w:r>
      <w:r w:rsidR="00E91CE6" w:rsidRPr="009A67C4">
        <w:rPr>
          <w:sz w:val="9"/>
          <w:szCs w:val="9"/>
        </w:rPr>
        <w:t xml:space="preserve">’n cael eu talu gan y Tîm / Clwb ac nid gan Undeb y Myfyrwyr. Os gwneir cais am ail fwciad drwy Undeb y Myfyrwyr, bydd angen talu ar noson y bwciad; os methir â thalu, bydd pob ail fwciad ar gyfer y Tîm / Clwb hwnnw’n cael ei ganslo. Mae Undeb y Myfyrwyr yn cael gwybod beth yw’r taliadau ar ddechrau </w:t>
      </w:r>
      <w:r w:rsidR="0064780E" w:rsidRPr="009A67C4">
        <w:rPr>
          <w:sz w:val="9"/>
          <w:szCs w:val="9"/>
        </w:rPr>
        <w:t xml:space="preserve">mis </w:t>
      </w:r>
      <w:r w:rsidR="00E91CE6" w:rsidRPr="009A67C4">
        <w:rPr>
          <w:sz w:val="9"/>
          <w:szCs w:val="9"/>
        </w:rPr>
        <w:t>Medi</w:t>
      </w:r>
      <w:r w:rsidR="008D5C28" w:rsidRPr="009A67C4">
        <w:rPr>
          <w:sz w:val="9"/>
          <w:szCs w:val="9"/>
        </w:rPr>
        <w:t>.</w:t>
      </w:r>
    </w:p>
    <w:p w:rsidR="00FC6578" w:rsidRPr="009A67C4" w:rsidRDefault="00E91CE6" w:rsidP="00105FC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9"/>
          <w:szCs w:val="9"/>
        </w:rPr>
      </w:pPr>
      <w:r w:rsidRPr="009A67C4">
        <w:rPr>
          <w:sz w:val="9"/>
          <w:szCs w:val="9"/>
        </w:rPr>
        <w:t>Dylai Timau / Clybiau nodi</w:t>
      </w:r>
      <w:r w:rsidR="00FC6578" w:rsidRPr="009A67C4">
        <w:rPr>
          <w:sz w:val="9"/>
          <w:szCs w:val="9"/>
        </w:rPr>
        <w:t xml:space="preserve"> bod </w:t>
      </w:r>
      <w:r w:rsidR="00FC6578" w:rsidRPr="009A67C4">
        <w:rPr>
          <w:b/>
          <w:sz w:val="9"/>
          <w:szCs w:val="9"/>
        </w:rPr>
        <w:t>yr amser a neilltuwyd ar gyfer e</w:t>
      </w:r>
      <w:r w:rsidR="0064780E" w:rsidRPr="009A67C4">
        <w:rPr>
          <w:b/>
          <w:sz w:val="9"/>
          <w:szCs w:val="9"/>
        </w:rPr>
        <w:t>u</w:t>
      </w:r>
      <w:r w:rsidR="00FC6578" w:rsidRPr="009A67C4">
        <w:rPr>
          <w:b/>
          <w:sz w:val="9"/>
          <w:szCs w:val="9"/>
        </w:rPr>
        <w:t xml:space="preserve"> bwciad yn cynnwys gosod a chadw cyfarpar</w:t>
      </w:r>
      <w:r w:rsidR="00FC6578" w:rsidRPr="009A67C4">
        <w:rPr>
          <w:sz w:val="9"/>
          <w:szCs w:val="9"/>
        </w:rPr>
        <w:t>. Rhaid i holl aelodau’r Tîm / Clwb adael pan ddaw eu bwciad i ben er mwyn i weithgareddau / bwciadau eraill redeg ar amser.</w:t>
      </w:r>
    </w:p>
    <w:p w:rsidR="00FC6578" w:rsidRPr="009A67C4" w:rsidRDefault="007A6236" w:rsidP="00105FC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rFonts w:ascii="Calibri" w:hAnsi="Calibri" w:cs="Calibri"/>
          <w:sz w:val="9"/>
          <w:szCs w:val="9"/>
        </w:rPr>
        <w:t xml:space="preserve">Mae gemau cydnabyddedig mewn cystadlaethau BUCS y tu </w:t>
      </w:r>
      <w:proofErr w:type="gramStart"/>
      <w:r w:rsidRPr="009A67C4">
        <w:rPr>
          <w:rFonts w:ascii="Calibri" w:hAnsi="Calibri" w:cs="Calibri"/>
          <w:sz w:val="9"/>
          <w:szCs w:val="9"/>
        </w:rPr>
        <w:t>allan</w:t>
      </w:r>
      <w:proofErr w:type="gramEnd"/>
      <w:r w:rsidRPr="009A67C4">
        <w:rPr>
          <w:rFonts w:ascii="Calibri" w:hAnsi="Calibri" w:cs="Calibri"/>
          <w:sz w:val="9"/>
          <w:szCs w:val="9"/>
        </w:rPr>
        <w:t xml:space="preserve"> i sesiwn normal Cl</w:t>
      </w:r>
      <w:r w:rsidR="0064780E" w:rsidRPr="009A67C4">
        <w:rPr>
          <w:rFonts w:ascii="Calibri" w:hAnsi="Calibri" w:cs="Calibri"/>
          <w:sz w:val="9"/>
          <w:szCs w:val="9"/>
        </w:rPr>
        <w:t>wb</w:t>
      </w:r>
      <w:r w:rsidRPr="009A67C4">
        <w:rPr>
          <w:rFonts w:ascii="Calibri" w:hAnsi="Calibri" w:cs="Calibri"/>
          <w:sz w:val="9"/>
          <w:szCs w:val="9"/>
        </w:rPr>
        <w:t xml:space="preserve"> a thelir amdanynt gan Undeb y Myfyrwyr.</w:t>
      </w:r>
    </w:p>
    <w:p w:rsidR="003641A3" w:rsidRPr="009A67C4" w:rsidRDefault="003641A3" w:rsidP="00105FC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 xml:space="preserve">Bydd gan Dîm / Clwb cydnabyddedig hyfforddwr yn bresennol; fel arall ystyrir bod y sesiwn yn </w:t>
      </w:r>
      <w:proofErr w:type="gramStart"/>
      <w:r w:rsidRPr="009A67C4">
        <w:rPr>
          <w:sz w:val="9"/>
          <w:szCs w:val="9"/>
        </w:rPr>
        <w:t>un</w:t>
      </w:r>
      <w:proofErr w:type="gramEnd"/>
      <w:r w:rsidRPr="009A67C4">
        <w:rPr>
          <w:sz w:val="9"/>
          <w:szCs w:val="9"/>
        </w:rPr>
        <w:t xml:space="preserve"> hamdden. (Nid yw cyfraddau gostyngedig ar </w:t>
      </w:r>
      <w:proofErr w:type="gramStart"/>
      <w:r w:rsidRPr="009A67C4">
        <w:rPr>
          <w:sz w:val="9"/>
          <w:szCs w:val="9"/>
        </w:rPr>
        <w:t>gael</w:t>
      </w:r>
      <w:proofErr w:type="gramEnd"/>
      <w:r w:rsidRPr="009A67C4">
        <w:rPr>
          <w:sz w:val="9"/>
          <w:szCs w:val="9"/>
        </w:rPr>
        <w:t xml:space="preserve"> ar gyfer gweithgareddau hamdden.)</w:t>
      </w:r>
    </w:p>
    <w:p w:rsidR="003641A3" w:rsidRPr="009A67C4" w:rsidRDefault="003641A3" w:rsidP="00105FC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>Rhaid i Dimau / Clybiau gydymffurfio â holl Delerau ac Amodau’r Ganolfan.</w:t>
      </w:r>
    </w:p>
    <w:p w:rsidR="003641A3" w:rsidRPr="009A67C4" w:rsidRDefault="003641A3" w:rsidP="00105FC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b/>
          <w:sz w:val="9"/>
          <w:szCs w:val="9"/>
          <w:u w:val="single"/>
        </w:rPr>
        <w:t>Rhaid</w:t>
      </w:r>
      <w:r w:rsidRPr="009A67C4">
        <w:rPr>
          <w:sz w:val="9"/>
          <w:szCs w:val="9"/>
        </w:rPr>
        <w:t xml:space="preserve"> i bob Tîm </w:t>
      </w:r>
      <w:r w:rsidR="0066628C" w:rsidRPr="009A67C4">
        <w:rPr>
          <w:sz w:val="9"/>
          <w:szCs w:val="9"/>
        </w:rPr>
        <w:t xml:space="preserve">/ </w:t>
      </w:r>
      <w:r w:rsidR="008D5C28" w:rsidRPr="009A67C4">
        <w:rPr>
          <w:sz w:val="9"/>
          <w:szCs w:val="9"/>
        </w:rPr>
        <w:t>Cl</w:t>
      </w:r>
      <w:r w:rsidRPr="009A67C4">
        <w:rPr>
          <w:sz w:val="9"/>
          <w:szCs w:val="9"/>
        </w:rPr>
        <w:t>wb</w:t>
      </w:r>
      <w:r w:rsidR="008D5C28" w:rsidRPr="009A67C4">
        <w:rPr>
          <w:sz w:val="9"/>
          <w:szCs w:val="9"/>
        </w:rPr>
        <w:t xml:space="preserve"> </w:t>
      </w:r>
      <w:r w:rsidRPr="009A67C4">
        <w:rPr>
          <w:sz w:val="9"/>
          <w:szCs w:val="9"/>
        </w:rPr>
        <w:t xml:space="preserve">ddilyn cyfarwyddiadau </w:t>
      </w:r>
      <w:r w:rsidRPr="009A67C4">
        <w:rPr>
          <w:b/>
          <w:sz w:val="9"/>
          <w:szCs w:val="9"/>
        </w:rPr>
        <w:t>staff y Ganolfan ar bob adeg</w:t>
      </w:r>
      <w:r w:rsidRPr="009A67C4">
        <w:rPr>
          <w:sz w:val="9"/>
          <w:szCs w:val="9"/>
        </w:rPr>
        <w:t>.</w:t>
      </w:r>
    </w:p>
    <w:p w:rsidR="005F4369" w:rsidRPr="009A67C4" w:rsidRDefault="003641A3" w:rsidP="00105FC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 xml:space="preserve">Rhaid bod gan Glybiau Crefft Ymladd, Dringo a </w:t>
      </w:r>
      <w:r w:rsidR="005F4369" w:rsidRPr="009A67C4">
        <w:rPr>
          <w:sz w:val="9"/>
          <w:szCs w:val="9"/>
        </w:rPr>
        <w:t>Chodi Hwyl</w:t>
      </w:r>
      <w:r w:rsidRPr="009A67C4">
        <w:rPr>
          <w:sz w:val="9"/>
          <w:szCs w:val="9"/>
        </w:rPr>
        <w:t xml:space="preserve"> hyfforddwr cymwysedig yn bresennol ym mhob sesiwn hyfforddi. </w:t>
      </w:r>
      <w:r w:rsidRPr="009A67C4">
        <w:rPr>
          <w:b/>
          <w:sz w:val="9"/>
          <w:szCs w:val="9"/>
        </w:rPr>
        <w:t>Rhaid i’r hyfforddwr arwyddo wrth y dderbynfa</w:t>
      </w:r>
      <w:r w:rsidRPr="009A67C4">
        <w:rPr>
          <w:sz w:val="9"/>
          <w:szCs w:val="9"/>
        </w:rPr>
        <w:t xml:space="preserve"> ar ddechrau pob sesiwn</w:t>
      </w:r>
      <w:r w:rsidR="00CE4745" w:rsidRPr="009A67C4">
        <w:rPr>
          <w:sz w:val="9"/>
          <w:szCs w:val="9"/>
        </w:rPr>
        <w:t xml:space="preserve">. Os </w:t>
      </w:r>
      <w:proofErr w:type="gramStart"/>
      <w:r w:rsidR="00CE4745" w:rsidRPr="009A67C4">
        <w:rPr>
          <w:sz w:val="9"/>
          <w:szCs w:val="9"/>
        </w:rPr>
        <w:t>na</w:t>
      </w:r>
      <w:proofErr w:type="gramEnd"/>
      <w:r w:rsidR="00CE4745" w:rsidRPr="009A67C4">
        <w:rPr>
          <w:sz w:val="9"/>
          <w:szCs w:val="9"/>
        </w:rPr>
        <w:t xml:space="preserve"> fydd yr hyfforddwr yn bresennol, ni chaniateir cynnal y gweithgaredd. Mae gan </w:t>
      </w:r>
      <w:r w:rsidR="00C442B5" w:rsidRPr="009A67C4">
        <w:rPr>
          <w:sz w:val="9"/>
          <w:szCs w:val="9"/>
        </w:rPr>
        <w:t>y Ganolfan yr hawl i ychwanegu t</w:t>
      </w:r>
      <w:r w:rsidR="00CE4745" w:rsidRPr="009A67C4">
        <w:rPr>
          <w:sz w:val="9"/>
          <w:szCs w:val="9"/>
        </w:rPr>
        <w:t xml:space="preserve">imau </w:t>
      </w:r>
      <w:r w:rsidR="00C442B5" w:rsidRPr="009A67C4">
        <w:rPr>
          <w:sz w:val="9"/>
          <w:szCs w:val="9"/>
        </w:rPr>
        <w:t>a ch</w:t>
      </w:r>
      <w:r w:rsidR="00CE4745" w:rsidRPr="009A67C4">
        <w:rPr>
          <w:sz w:val="9"/>
          <w:szCs w:val="9"/>
        </w:rPr>
        <w:t>lybiau eraill at y rhestr hon ar unrhyw adeg</w:t>
      </w:r>
      <w:r w:rsidR="008D5C28" w:rsidRPr="009A67C4">
        <w:rPr>
          <w:sz w:val="9"/>
          <w:szCs w:val="9"/>
        </w:rPr>
        <w:t>.</w:t>
      </w:r>
    </w:p>
    <w:p w:rsidR="005F4369" w:rsidRPr="009A67C4" w:rsidRDefault="005F4369" w:rsidP="00105FC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 xml:space="preserve">Bydd y Ganolfan yn monitro’n </w:t>
      </w:r>
      <w:r w:rsidR="00C442B5" w:rsidRPr="009A67C4">
        <w:rPr>
          <w:sz w:val="9"/>
          <w:szCs w:val="9"/>
        </w:rPr>
        <w:t>ofalus</w:t>
      </w:r>
      <w:r w:rsidRPr="009A67C4">
        <w:rPr>
          <w:sz w:val="9"/>
          <w:szCs w:val="9"/>
        </w:rPr>
        <w:t xml:space="preserve"> bresenoldeb Timau / Clybiau. Mae’n bosibl y bydd Timau / Clybiau y </w:t>
      </w:r>
      <w:proofErr w:type="gramStart"/>
      <w:r w:rsidRPr="009A67C4">
        <w:rPr>
          <w:sz w:val="9"/>
          <w:szCs w:val="9"/>
        </w:rPr>
        <w:t>mae</w:t>
      </w:r>
      <w:proofErr w:type="gramEnd"/>
      <w:r w:rsidRPr="009A67C4">
        <w:rPr>
          <w:sz w:val="9"/>
          <w:szCs w:val="9"/>
        </w:rPr>
        <w:t xml:space="preserve"> eu niferoedd yn gyson isel yn colli’r fraint o w</w:t>
      </w:r>
      <w:r w:rsidR="000A14E2" w:rsidRPr="009A67C4">
        <w:rPr>
          <w:sz w:val="9"/>
          <w:szCs w:val="9"/>
        </w:rPr>
        <w:t>neud b</w:t>
      </w:r>
      <w:r w:rsidRPr="009A67C4">
        <w:rPr>
          <w:sz w:val="9"/>
          <w:szCs w:val="9"/>
        </w:rPr>
        <w:t xml:space="preserve">wciadau </w:t>
      </w:r>
      <w:r w:rsidR="000A14E2" w:rsidRPr="009A67C4">
        <w:rPr>
          <w:sz w:val="9"/>
          <w:szCs w:val="9"/>
        </w:rPr>
        <w:t>b</w:t>
      </w:r>
      <w:r w:rsidRPr="009A67C4">
        <w:rPr>
          <w:sz w:val="9"/>
          <w:szCs w:val="9"/>
        </w:rPr>
        <w:t>loc.</w:t>
      </w:r>
    </w:p>
    <w:p w:rsidR="008D5C28" w:rsidRPr="009A67C4" w:rsidRDefault="005F4369" w:rsidP="00C445E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9"/>
          <w:szCs w:val="9"/>
        </w:rPr>
      </w:pPr>
      <w:r w:rsidRPr="009A67C4">
        <w:rPr>
          <w:sz w:val="9"/>
          <w:szCs w:val="9"/>
        </w:rPr>
        <w:t xml:space="preserve">Bydd angen cael rhybudd o </w:t>
      </w:r>
      <w:r w:rsidR="008D5C28" w:rsidRPr="009A67C4">
        <w:rPr>
          <w:sz w:val="9"/>
          <w:szCs w:val="9"/>
        </w:rPr>
        <w:t xml:space="preserve">48 </w:t>
      </w:r>
      <w:r w:rsidRPr="009A67C4">
        <w:rPr>
          <w:sz w:val="9"/>
          <w:szCs w:val="9"/>
        </w:rPr>
        <w:t xml:space="preserve">awr os ydych am ganslo unrhyw gyfleusterau. Os methwch â rhoi rhybudd o 48 awr </w:t>
      </w:r>
      <w:proofErr w:type="gramStart"/>
      <w:r w:rsidRPr="009A67C4">
        <w:rPr>
          <w:sz w:val="9"/>
          <w:szCs w:val="9"/>
        </w:rPr>
        <w:t>fe</w:t>
      </w:r>
      <w:proofErr w:type="gramEnd"/>
      <w:r w:rsidRPr="009A67C4">
        <w:rPr>
          <w:sz w:val="9"/>
          <w:szCs w:val="9"/>
        </w:rPr>
        <w:t xml:space="preserve"> godir y tâl llawn. Cofiwch mai eich cyfrifoldeb chi yw canslo unrhyw hyfforddiant / gemau ymlaen llaw.</w:t>
      </w:r>
    </w:p>
    <w:p w:rsidR="00C445E4" w:rsidRPr="009A67C4" w:rsidRDefault="00C445E4" w:rsidP="00C445E4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Sylwadau ac Awgrymiadau</w:t>
      </w:r>
    </w:p>
    <w:p w:rsidR="00C445E4" w:rsidRPr="009A67C4" w:rsidRDefault="00C445E4" w:rsidP="00C445E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>Os bydd defnyddwyr am gynnig awgrym, codi pryder neu ganmol, gellir cael ffurflenni sylwadau cwsmeriaid mewn sawl man yn y Ganolfan.  Bydd staff y dderbynfa yn dweud wrth ddefnyddwyr ble mae’r ffurflenni.</w:t>
      </w:r>
    </w:p>
    <w:p w:rsidR="00C445E4" w:rsidRPr="009A67C4" w:rsidRDefault="00C445E4" w:rsidP="00C445E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/>
          <w:sz w:val="9"/>
          <w:szCs w:val="9"/>
        </w:rPr>
      </w:pPr>
      <w:r w:rsidRPr="009A67C4">
        <w:rPr>
          <w:sz w:val="9"/>
          <w:szCs w:val="9"/>
        </w:rPr>
        <w:t xml:space="preserve">Bydd angen cael rhybudd o 48 awr os ydych am ganslo unrhyw gyfleusterau. Os methwch â rhoi rhybudd o 48 awr </w:t>
      </w:r>
      <w:proofErr w:type="gramStart"/>
      <w:r w:rsidRPr="009A67C4">
        <w:rPr>
          <w:sz w:val="9"/>
          <w:szCs w:val="9"/>
        </w:rPr>
        <w:t>fe</w:t>
      </w:r>
      <w:proofErr w:type="gramEnd"/>
      <w:r w:rsidRPr="009A67C4">
        <w:rPr>
          <w:sz w:val="9"/>
          <w:szCs w:val="9"/>
        </w:rPr>
        <w:t xml:space="preserve"> godir y tâl llawn. Cofiwch mai eich cyfrifoldeb chi yw canslo unrhyw hyfforddiant / gemau ymlaen llaw.</w:t>
      </w:r>
    </w:p>
    <w:p w:rsidR="00C445E4" w:rsidRPr="009A67C4" w:rsidRDefault="00C445E4" w:rsidP="00C445E4">
      <w:pPr>
        <w:pStyle w:val="ListParagraph"/>
        <w:numPr>
          <w:ilvl w:val="0"/>
          <w:numId w:val="1"/>
        </w:numPr>
        <w:rPr>
          <w:b/>
          <w:sz w:val="9"/>
          <w:szCs w:val="9"/>
        </w:rPr>
      </w:pPr>
      <w:r w:rsidRPr="009A67C4">
        <w:rPr>
          <w:b/>
          <w:sz w:val="9"/>
          <w:szCs w:val="9"/>
          <w:u w:val="single"/>
        </w:rPr>
        <w:t>Cyffredinol</w:t>
      </w:r>
    </w:p>
    <w:p w:rsidR="00E37B2D" w:rsidRPr="009A67C4" w:rsidRDefault="00E37B2D" w:rsidP="00E37B2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>Ni chaniateir ysmygu mewn unrhyw ran o’r Ganolfan cac yn union y tu allan I’r adeilad</w:t>
      </w:r>
    </w:p>
    <w:p w:rsidR="00E37B2D" w:rsidRPr="009A67C4" w:rsidRDefault="00E37B2D" w:rsidP="00E37B2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>Mae cyfyngiadau oedran mewn grym yn y lleoedd canlynol:</w:t>
      </w:r>
    </w:p>
    <w:p w:rsidR="008D5C28" w:rsidRPr="009A67C4" w:rsidRDefault="008D5C28" w:rsidP="008D5C28">
      <w:pPr>
        <w:pStyle w:val="ListParagraph"/>
        <w:ind w:left="0"/>
        <w:rPr>
          <w:sz w:val="9"/>
          <w:szCs w:val="9"/>
        </w:rPr>
      </w:pPr>
      <w:r w:rsidRPr="009A67C4">
        <w:rPr>
          <w:sz w:val="9"/>
          <w:szCs w:val="9"/>
        </w:rPr>
        <w:tab/>
      </w:r>
      <w:r w:rsidR="00713315" w:rsidRPr="009A67C4">
        <w:rPr>
          <w:i/>
          <w:sz w:val="9"/>
          <w:szCs w:val="9"/>
        </w:rPr>
        <w:t xml:space="preserve">Campfa </w:t>
      </w:r>
      <w:r w:rsidRPr="009A67C4">
        <w:rPr>
          <w:i/>
          <w:sz w:val="9"/>
          <w:szCs w:val="9"/>
        </w:rPr>
        <w:t>/</w:t>
      </w:r>
      <w:r w:rsidR="00B80979" w:rsidRPr="009A67C4">
        <w:rPr>
          <w:i/>
          <w:sz w:val="9"/>
          <w:szCs w:val="9"/>
        </w:rPr>
        <w:t xml:space="preserve"> </w:t>
      </w:r>
      <w:r w:rsidR="00713315" w:rsidRPr="009A67C4">
        <w:rPr>
          <w:i/>
          <w:sz w:val="9"/>
          <w:szCs w:val="9"/>
        </w:rPr>
        <w:t>Dosbarthiadau Iechyd a Ffitrwydd</w:t>
      </w:r>
      <w:r w:rsidRPr="009A67C4">
        <w:rPr>
          <w:i/>
          <w:sz w:val="9"/>
          <w:szCs w:val="9"/>
        </w:rPr>
        <w:t xml:space="preserve"> – </w:t>
      </w:r>
      <w:r w:rsidRPr="009A67C4">
        <w:rPr>
          <w:sz w:val="9"/>
          <w:szCs w:val="9"/>
        </w:rPr>
        <w:t>N</w:t>
      </w:r>
      <w:r w:rsidR="00713315" w:rsidRPr="009A67C4">
        <w:rPr>
          <w:sz w:val="9"/>
          <w:szCs w:val="9"/>
        </w:rPr>
        <w:t>eb o dan 16 oed</w:t>
      </w:r>
    </w:p>
    <w:p w:rsidR="008D5C28" w:rsidRPr="009A67C4" w:rsidRDefault="008D5C28" w:rsidP="008D5C28">
      <w:pPr>
        <w:pStyle w:val="ListParagraph"/>
        <w:ind w:left="0"/>
        <w:rPr>
          <w:sz w:val="9"/>
          <w:szCs w:val="9"/>
        </w:rPr>
      </w:pPr>
      <w:r w:rsidRPr="009A67C4">
        <w:rPr>
          <w:sz w:val="9"/>
          <w:szCs w:val="9"/>
        </w:rPr>
        <w:tab/>
      </w:r>
      <w:r w:rsidR="00713315" w:rsidRPr="009A67C4">
        <w:rPr>
          <w:i/>
          <w:sz w:val="9"/>
          <w:szCs w:val="9"/>
        </w:rPr>
        <w:t>Ystafell Gryfder</w:t>
      </w:r>
      <w:r w:rsidRPr="009A67C4">
        <w:rPr>
          <w:i/>
          <w:sz w:val="9"/>
          <w:szCs w:val="9"/>
        </w:rPr>
        <w:t xml:space="preserve"> – </w:t>
      </w:r>
      <w:r w:rsidRPr="009A67C4">
        <w:rPr>
          <w:sz w:val="9"/>
          <w:szCs w:val="9"/>
        </w:rPr>
        <w:t>N</w:t>
      </w:r>
      <w:r w:rsidR="00713315" w:rsidRPr="009A67C4">
        <w:rPr>
          <w:sz w:val="9"/>
          <w:szCs w:val="9"/>
        </w:rPr>
        <w:t>eb o dan</w:t>
      </w:r>
      <w:r w:rsidRPr="009A67C4">
        <w:rPr>
          <w:sz w:val="9"/>
          <w:szCs w:val="9"/>
        </w:rPr>
        <w:t xml:space="preserve"> 18</w:t>
      </w:r>
      <w:r w:rsidR="00713315" w:rsidRPr="009A67C4">
        <w:rPr>
          <w:sz w:val="9"/>
          <w:szCs w:val="9"/>
        </w:rPr>
        <w:t xml:space="preserve"> oed</w:t>
      </w:r>
    </w:p>
    <w:p w:rsidR="00105FCE" w:rsidRPr="009A67C4" w:rsidRDefault="00713315" w:rsidP="00105FCE">
      <w:pPr>
        <w:pStyle w:val="ListParagraph"/>
        <w:rPr>
          <w:sz w:val="9"/>
          <w:szCs w:val="9"/>
        </w:rPr>
      </w:pPr>
      <w:r w:rsidRPr="009A67C4">
        <w:rPr>
          <w:i/>
          <w:sz w:val="9"/>
          <w:szCs w:val="9"/>
        </w:rPr>
        <w:t>Gweithgareddau Hamdden</w:t>
      </w:r>
      <w:r w:rsidR="008D5C28" w:rsidRPr="009A67C4">
        <w:rPr>
          <w:i/>
          <w:sz w:val="9"/>
          <w:szCs w:val="9"/>
        </w:rPr>
        <w:t xml:space="preserve"> </w:t>
      </w:r>
      <w:r w:rsidR="008D5C28" w:rsidRPr="009A67C4">
        <w:rPr>
          <w:sz w:val="9"/>
          <w:szCs w:val="9"/>
        </w:rPr>
        <w:t>(e.</w:t>
      </w:r>
      <w:r w:rsidRPr="009A67C4">
        <w:rPr>
          <w:sz w:val="9"/>
          <w:szCs w:val="9"/>
        </w:rPr>
        <w:t>e</w:t>
      </w:r>
      <w:r w:rsidR="008D5C28" w:rsidRPr="009A67C4">
        <w:rPr>
          <w:sz w:val="9"/>
          <w:szCs w:val="9"/>
        </w:rPr>
        <w:t>. Badminton) – N</w:t>
      </w:r>
      <w:r w:rsidRPr="009A67C4">
        <w:rPr>
          <w:sz w:val="9"/>
          <w:szCs w:val="9"/>
        </w:rPr>
        <w:t>eb o dan</w:t>
      </w:r>
      <w:r w:rsidR="008D5C28" w:rsidRPr="009A67C4">
        <w:rPr>
          <w:sz w:val="9"/>
          <w:szCs w:val="9"/>
        </w:rPr>
        <w:t xml:space="preserve"> 16 </w:t>
      </w:r>
      <w:r w:rsidRPr="009A67C4">
        <w:rPr>
          <w:sz w:val="9"/>
          <w:szCs w:val="9"/>
        </w:rPr>
        <w:t>oed ac eithrio yng nghwmni oedolyn dynodedig</w:t>
      </w:r>
      <w:r w:rsidR="008D5C28" w:rsidRPr="009A67C4">
        <w:rPr>
          <w:sz w:val="9"/>
          <w:szCs w:val="9"/>
        </w:rPr>
        <w:t>.</w:t>
      </w:r>
    </w:p>
    <w:p w:rsidR="00E37B2D" w:rsidRPr="009A67C4" w:rsidRDefault="00E37B2D" w:rsidP="00E37B2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 xml:space="preserve">Os ydych wedi rhoi eich caniatâd, mae’n bosibl y bydd y Ganolfan yn defnyddio eich gwybodaeth at ddibenion marchnata mewnol. Os </w:t>
      </w:r>
      <w:proofErr w:type="gramStart"/>
      <w:r w:rsidRPr="009A67C4">
        <w:rPr>
          <w:sz w:val="9"/>
          <w:szCs w:val="9"/>
        </w:rPr>
        <w:t>nad</w:t>
      </w:r>
      <w:proofErr w:type="gramEnd"/>
      <w:r w:rsidRPr="009A67C4">
        <w:rPr>
          <w:sz w:val="9"/>
          <w:szCs w:val="9"/>
        </w:rPr>
        <w:t xml:space="preserve"> ydych am i ni ddefnyddio eich gwybodaeth at y dibenion hyn mwyach, rhowch wybod i’r Ganolfan.</w:t>
      </w:r>
    </w:p>
    <w:p w:rsidR="00E37B2D" w:rsidRPr="009A67C4" w:rsidRDefault="00E37B2D" w:rsidP="00E37B2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>Bydd y Ganolfan yn dilyn polisiau a gweighdrefnau’r Brifysgol.</w:t>
      </w:r>
    </w:p>
    <w:p w:rsidR="007419A7" w:rsidRPr="009A67C4" w:rsidRDefault="00E37B2D" w:rsidP="009A67C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9"/>
          <w:szCs w:val="9"/>
        </w:rPr>
      </w:pPr>
      <w:r w:rsidRPr="009A67C4">
        <w:rPr>
          <w:sz w:val="9"/>
          <w:szCs w:val="9"/>
        </w:rPr>
        <w:t>Mae’r Brifysgol yn cadw’r hawl I newid y telerau ac amodau hyn fel yr ystyriwn yn y briodol ar unrhyw adeg.</w:t>
      </w:r>
    </w:p>
    <w:sectPr w:rsidR="007419A7" w:rsidRPr="009A67C4" w:rsidSect="00805730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EAB"/>
    <w:multiLevelType w:val="multilevel"/>
    <w:tmpl w:val="D2E09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cumentProtection w:edit="readOnly" w:formatting="1" w:enforcement="1" w:cryptProviderType="rsaAES" w:cryptAlgorithmClass="hash" w:cryptAlgorithmType="typeAny" w:cryptAlgorithmSid="14" w:cryptSpinCount="100000" w:hash="ZQW44ocagf2fsx3+M0aLd8UccCOsWLKpAjd00eq/VW9/Z/A7I0+U6mQVM1OpTHFZA/O1kGNplusMhPLjYp7JQg==" w:salt="X0Hu7IXk0dTE1xwz+VEnL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28"/>
    <w:rsid w:val="000031B0"/>
    <w:rsid w:val="000552C7"/>
    <w:rsid w:val="000A14E2"/>
    <w:rsid w:val="000D118E"/>
    <w:rsid w:val="000D3772"/>
    <w:rsid w:val="000D70F3"/>
    <w:rsid w:val="00105FCE"/>
    <w:rsid w:val="00157426"/>
    <w:rsid w:val="001C6282"/>
    <w:rsid w:val="0025391A"/>
    <w:rsid w:val="00325605"/>
    <w:rsid w:val="003641A3"/>
    <w:rsid w:val="003754C7"/>
    <w:rsid w:val="003D247F"/>
    <w:rsid w:val="00415A05"/>
    <w:rsid w:val="00424958"/>
    <w:rsid w:val="004273F6"/>
    <w:rsid w:val="00480DCC"/>
    <w:rsid w:val="004B1E4D"/>
    <w:rsid w:val="00505428"/>
    <w:rsid w:val="00510AE6"/>
    <w:rsid w:val="00516B4A"/>
    <w:rsid w:val="0053110B"/>
    <w:rsid w:val="005406CB"/>
    <w:rsid w:val="00586095"/>
    <w:rsid w:val="00591E12"/>
    <w:rsid w:val="005F4369"/>
    <w:rsid w:val="00607180"/>
    <w:rsid w:val="00615F39"/>
    <w:rsid w:val="00632E91"/>
    <w:rsid w:val="0064780E"/>
    <w:rsid w:val="00647828"/>
    <w:rsid w:val="0066628C"/>
    <w:rsid w:val="006A77E5"/>
    <w:rsid w:val="00713315"/>
    <w:rsid w:val="00737766"/>
    <w:rsid w:val="007419A7"/>
    <w:rsid w:val="007A3066"/>
    <w:rsid w:val="007A6236"/>
    <w:rsid w:val="007C02A0"/>
    <w:rsid w:val="00805730"/>
    <w:rsid w:val="008141E9"/>
    <w:rsid w:val="00827202"/>
    <w:rsid w:val="008475BC"/>
    <w:rsid w:val="00857871"/>
    <w:rsid w:val="00861CCC"/>
    <w:rsid w:val="0089344F"/>
    <w:rsid w:val="008949E8"/>
    <w:rsid w:val="008A51BF"/>
    <w:rsid w:val="008C6DAE"/>
    <w:rsid w:val="008D5C28"/>
    <w:rsid w:val="008F053F"/>
    <w:rsid w:val="009247A4"/>
    <w:rsid w:val="009A67C4"/>
    <w:rsid w:val="00AA536D"/>
    <w:rsid w:val="00AB713B"/>
    <w:rsid w:val="00B372C9"/>
    <w:rsid w:val="00B62365"/>
    <w:rsid w:val="00B727F1"/>
    <w:rsid w:val="00B80979"/>
    <w:rsid w:val="00BB2E57"/>
    <w:rsid w:val="00C256E9"/>
    <w:rsid w:val="00C30F93"/>
    <w:rsid w:val="00C4133C"/>
    <w:rsid w:val="00C442B5"/>
    <w:rsid w:val="00C445E4"/>
    <w:rsid w:val="00C44879"/>
    <w:rsid w:val="00CA73BE"/>
    <w:rsid w:val="00CE4745"/>
    <w:rsid w:val="00CE71E8"/>
    <w:rsid w:val="00CF7B64"/>
    <w:rsid w:val="00D4098E"/>
    <w:rsid w:val="00D91093"/>
    <w:rsid w:val="00DB021C"/>
    <w:rsid w:val="00E00DC4"/>
    <w:rsid w:val="00E37B2D"/>
    <w:rsid w:val="00E91CE6"/>
    <w:rsid w:val="00E95C99"/>
    <w:rsid w:val="00EC2B81"/>
    <w:rsid w:val="00EF1F13"/>
    <w:rsid w:val="00F52D65"/>
    <w:rsid w:val="00F718DE"/>
    <w:rsid w:val="00F807D9"/>
    <w:rsid w:val="00F90781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01B28-B8E3-4C19-874A-EAAF0C12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C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cid:image004.jpg@01D3C1F5.92C0E6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4.jpg@01D3C1F5.92C0E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E7EF-076B-4AA5-8B36-9E1D9A59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2140</Words>
  <Characters>12202</Characters>
  <Application>Microsoft Office Word</Application>
  <DocSecurity>8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clharris</dc:creator>
  <cp:lastModifiedBy>Lewys Thomas</cp:lastModifiedBy>
  <cp:revision>3</cp:revision>
  <cp:lastPrinted>2018-04-12T13:59:00Z</cp:lastPrinted>
  <dcterms:created xsi:type="dcterms:W3CDTF">2018-05-09T14:17:00Z</dcterms:created>
  <dcterms:modified xsi:type="dcterms:W3CDTF">2018-05-09T14:27:00Z</dcterms:modified>
</cp:coreProperties>
</file>